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8B97C" w14:textId="77777777" w:rsidR="00411535" w:rsidRPr="001775BD" w:rsidRDefault="00CC461A" w:rsidP="00411535">
      <w:pPr>
        <w:pStyle w:val="Style1"/>
        <w:widowControl/>
        <w:tabs>
          <w:tab w:val="right" w:pos="9630"/>
        </w:tabs>
        <w:rPr>
          <w:rFonts w:asciiTheme="majorHAnsi" w:hAnsiTheme="majorHAnsi"/>
          <w:b/>
          <w:bCs/>
          <w:spacing w:val="-8"/>
          <w:sz w:val="28"/>
          <w:szCs w:val="24"/>
        </w:rPr>
      </w:pPr>
      <w:r w:rsidRPr="001775BD">
        <w:rPr>
          <w:rFonts w:asciiTheme="majorHAnsi" w:hAnsiTheme="majorHAnsi"/>
          <w:b/>
          <w:bCs/>
          <w:spacing w:val="-8"/>
          <w:sz w:val="28"/>
          <w:szCs w:val="24"/>
        </w:rPr>
        <w:t>STUDENTS</w:t>
      </w:r>
      <w:r w:rsidR="00411535" w:rsidRPr="001775BD">
        <w:rPr>
          <w:rFonts w:asciiTheme="majorHAnsi" w:hAnsiTheme="majorHAnsi"/>
          <w:b/>
          <w:bCs/>
          <w:spacing w:val="-8"/>
          <w:sz w:val="28"/>
          <w:szCs w:val="24"/>
        </w:rPr>
        <w:tab/>
      </w:r>
      <w:r w:rsidR="00FD183B" w:rsidRPr="001775BD">
        <w:rPr>
          <w:rFonts w:asciiTheme="majorHAnsi" w:hAnsiTheme="majorHAnsi"/>
          <w:b/>
          <w:bCs/>
          <w:spacing w:val="-8"/>
          <w:sz w:val="28"/>
          <w:szCs w:val="24"/>
        </w:rPr>
        <w:t>5111</w:t>
      </w:r>
      <w:r w:rsidR="008703DB" w:rsidRPr="001775BD">
        <w:rPr>
          <w:rFonts w:asciiTheme="majorHAnsi" w:hAnsiTheme="majorHAnsi"/>
          <w:b/>
          <w:bCs/>
          <w:spacing w:val="-8"/>
          <w:sz w:val="28"/>
          <w:szCs w:val="24"/>
        </w:rPr>
        <w:t>(a)</w:t>
      </w:r>
    </w:p>
    <w:p w14:paraId="4CB3631F" w14:textId="77777777" w:rsidR="005718AE" w:rsidRPr="001775BD" w:rsidRDefault="005718AE" w:rsidP="00CA0D9F">
      <w:pPr>
        <w:pStyle w:val="Style1"/>
        <w:widowControl/>
        <w:jc w:val="both"/>
        <w:rPr>
          <w:rFonts w:ascii="Cambria" w:hAnsi="Cambria"/>
          <w:sz w:val="22"/>
          <w:szCs w:val="22"/>
        </w:rPr>
      </w:pPr>
    </w:p>
    <w:p w14:paraId="18EE7FB2" w14:textId="77777777" w:rsidR="00FD183B" w:rsidRPr="001775BD" w:rsidRDefault="00D76CC4" w:rsidP="00385DFA">
      <w:pPr>
        <w:pStyle w:val="Style1"/>
        <w:widowControl/>
        <w:jc w:val="both"/>
        <w:rPr>
          <w:rFonts w:ascii="Cambria" w:hAnsi="Cambria"/>
          <w:b/>
          <w:sz w:val="24"/>
          <w:szCs w:val="22"/>
        </w:rPr>
      </w:pPr>
      <w:r w:rsidRPr="001775BD">
        <w:rPr>
          <w:rFonts w:ascii="Cambria" w:hAnsi="Cambria"/>
          <w:b/>
          <w:sz w:val="24"/>
          <w:szCs w:val="22"/>
        </w:rPr>
        <w:t>Admission/Ages of Attendance/Placement</w:t>
      </w:r>
    </w:p>
    <w:p w14:paraId="10A58491" w14:textId="77777777" w:rsidR="00FD183B" w:rsidRPr="001775BD" w:rsidRDefault="00FD183B" w:rsidP="00385DFA">
      <w:pPr>
        <w:pStyle w:val="Style1"/>
        <w:widowControl/>
        <w:jc w:val="both"/>
        <w:rPr>
          <w:rFonts w:ascii="Cambria" w:hAnsi="Cambria"/>
          <w:sz w:val="22"/>
          <w:szCs w:val="22"/>
        </w:rPr>
      </w:pPr>
    </w:p>
    <w:p w14:paraId="38DB6B4B" w14:textId="77777777" w:rsidR="00FD183B" w:rsidRPr="001775BD" w:rsidRDefault="00FD183B" w:rsidP="00CF7347">
      <w:pPr>
        <w:pStyle w:val="Style1"/>
        <w:widowControl/>
        <w:spacing w:after="120"/>
        <w:jc w:val="both"/>
        <w:rPr>
          <w:rFonts w:ascii="Cambria" w:hAnsi="Cambria"/>
          <w:b/>
          <w:sz w:val="22"/>
          <w:szCs w:val="22"/>
          <w:u w:val="single"/>
        </w:rPr>
      </w:pPr>
      <w:r w:rsidRPr="001775BD">
        <w:rPr>
          <w:rFonts w:ascii="Cambria" w:hAnsi="Cambria"/>
          <w:b/>
          <w:sz w:val="22"/>
          <w:szCs w:val="22"/>
          <w:u w:val="single"/>
        </w:rPr>
        <w:t>Admission</w:t>
      </w:r>
    </w:p>
    <w:p w14:paraId="54AFF410" w14:textId="77777777" w:rsidR="00FD183B" w:rsidRPr="001775BD" w:rsidRDefault="008C7225" w:rsidP="00385DFA">
      <w:pPr>
        <w:pStyle w:val="Style1"/>
        <w:widowControl/>
        <w:jc w:val="both"/>
        <w:rPr>
          <w:rFonts w:ascii="Cambria" w:hAnsi="Cambria"/>
          <w:sz w:val="22"/>
          <w:szCs w:val="22"/>
        </w:rPr>
      </w:pPr>
      <w:r w:rsidRPr="001775BD">
        <w:rPr>
          <w:rFonts w:ascii="Cambria" w:hAnsi="Cambria"/>
          <w:sz w:val="22"/>
          <w:szCs w:val="22"/>
        </w:rPr>
        <w:t>A r</w:t>
      </w:r>
      <w:r w:rsidR="00FD183B" w:rsidRPr="001775BD">
        <w:rPr>
          <w:rFonts w:ascii="Cambria" w:hAnsi="Cambria"/>
          <w:sz w:val="22"/>
          <w:szCs w:val="22"/>
        </w:rPr>
        <w:t xml:space="preserve">esident student </w:t>
      </w:r>
      <w:r w:rsidRPr="001775BD">
        <w:rPr>
          <w:rFonts w:ascii="Cambria" w:hAnsi="Cambria"/>
          <w:sz w:val="22"/>
          <w:szCs w:val="22"/>
        </w:rPr>
        <w:t xml:space="preserve">is a </w:t>
      </w:r>
      <w:r w:rsidR="00FD183B" w:rsidRPr="001775BD">
        <w:rPr>
          <w:rFonts w:ascii="Cambria" w:hAnsi="Cambria"/>
          <w:sz w:val="22"/>
          <w:szCs w:val="22"/>
        </w:rPr>
        <w:t xml:space="preserve">student whose parent </w:t>
      </w:r>
      <w:r w:rsidR="00F20974" w:rsidRPr="001775BD">
        <w:rPr>
          <w:rFonts w:ascii="Cambria" w:hAnsi="Cambria"/>
          <w:sz w:val="22"/>
          <w:szCs w:val="22"/>
        </w:rPr>
        <w:t xml:space="preserve">or </w:t>
      </w:r>
      <w:r w:rsidRPr="001775BD">
        <w:rPr>
          <w:rFonts w:ascii="Cambria" w:hAnsi="Cambria"/>
          <w:sz w:val="22"/>
          <w:szCs w:val="22"/>
        </w:rPr>
        <w:t xml:space="preserve">person having control of the student </w:t>
      </w:r>
      <w:r w:rsidR="00FD183B" w:rsidRPr="001775BD">
        <w:rPr>
          <w:rFonts w:ascii="Cambria" w:hAnsi="Cambria"/>
          <w:sz w:val="22"/>
          <w:szCs w:val="22"/>
        </w:rPr>
        <w:t>reside</w:t>
      </w:r>
      <w:r w:rsidR="005349C3">
        <w:rPr>
          <w:rFonts w:ascii="Cambria" w:hAnsi="Cambria"/>
          <w:sz w:val="22"/>
          <w:szCs w:val="22"/>
        </w:rPr>
        <w:t>s</w:t>
      </w:r>
      <w:r w:rsidR="00FD183B" w:rsidRPr="001775BD">
        <w:rPr>
          <w:rFonts w:ascii="Cambria" w:hAnsi="Cambria"/>
          <w:sz w:val="22"/>
          <w:szCs w:val="22"/>
        </w:rPr>
        <w:t xml:space="preserve"> in the Town of Bethany or who meet</w:t>
      </w:r>
      <w:r w:rsidR="005349C3">
        <w:rPr>
          <w:rFonts w:ascii="Cambria" w:hAnsi="Cambria"/>
          <w:sz w:val="22"/>
          <w:szCs w:val="22"/>
        </w:rPr>
        <w:t>s</w:t>
      </w:r>
      <w:r w:rsidR="00FD183B" w:rsidRPr="001775BD">
        <w:rPr>
          <w:rFonts w:ascii="Cambria" w:hAnsi="Cambria"/>
          <w:sz w:val="22"/>
          <w:szCs w:val="22"/>
        </w:rPr>
        <w:t xml:space="preserve"> state requirements for school accommodations. </w:t>
      </w:r>
      <w:r w:rsidR="00334D33" w:rsidRPr="001775BD">
        <w:rPr>
          <w:rFonts w:ascii="Cambria" w:hAnsi="Cambria"/>
          <w:sz w:val="22"/>
          <w:szCs w:val="22"/>
        </w:rPr>
        <w:t xml:space="preserve">Each such </w:t>
      </w:r>
      <w:r w:rsidR="00FD183B" w:rsidRPr="001775BD">
        <w:rPr>
          <w:rFonts w:ascii="Cambria" w:hAnsi="Cambria"/>
          <w:sz w:val="22"/>
          <w:szCs w:val="22"/>
        </w:rPr>
        <w:t>child shall have</w:t>
      </w:r>
      <w:r w:rsidR="00334D33" w:rsidRPr="001775BD">
        <w:rPr>
          <w:rFonts w:ascii="Cambria" w:hAnsi="Cambria"/>
          <w:sz w:val="22"/>
          <w:szCs w:val="22"/>
        </w:rPr>
        <w:t xml:space="preserve"> and shall be so advised by the appropriate school authorities, </w:t>
      </w:r>
      <w:r w:rsidR="00FD183B" w:rsidRPr="001775BD">
        <w:rPr>
          <w:rFonts w:ascii="Cambria" w:hAnsi="Cambria"/>
          <w:sz w:val="22"/>
          <w:szCs w:val="22"/>
        </w:rPr>
        <w:t xml:space="preserve">an equal opportunity to participate in the </w:t>
      </w:r>
      <w:r w:rsidR="005718AE" w:rsidRPr="008B518D">
        <w:rPr>
          <w:rFonts w:ascii="Cambria" w:hAnsi="Cambria"/>
          <w:sz w:val="22"/>
          <w:szCs w:val="22"/>
        </w:rPr>
        <w:t xml:space="preserve">Bethany Public School </w:t>
      </w:r>
      <w:r w:rsidR="00334D33" w:rsidRPr="001775BD">
        <w:rPr>
          <w:rFonts w:ascii="Cambria" w:hAnsi="Cambria"/>
          <w:sz w:val="22"/>
          <w:szCs w:val="22"/>
        </w:rPr>
        <w:t>D</w:t>
      </w:r>
      <w:r w:rsidR="00FD183B" w:rsidRPr="001775BD">
        <w:rPr>
          <w:rFonts w:ascii="Cambria" w:hAnsi="Cambria"/>
          <w:sz w:val="22"/>
          <w:szCs w:val="22"/>
        </w:rPr>
        <w:t xml:space="preserve">istrict’s </w:t>
      </w:r>
      <w:r w:rsidR="005718AE" w:rsidRPr="008B518D">
        <w:rPr>
          <w:rFonts w:ascii="Cambria" w:hAnsi="Cambria"/>
          <w:sz w:val="22"/>
          <w:szCs w:val="22"/>
        </w:rPr>
        <w:t xml:space="preserve">(District) </w:t>
      </w:r>
      <w:r w:rsidR="00FD183B" w:rsidRPr="001775BD">
        <w:rPr>
          <w:rFonts w:ascii="Cambria" w:hAnsi="Cambria"/>
          <w:sz w:val="22"/>
          <w:szCs w:val="22"/>
        </w:rPr>
        <w:t xml:space="preserve">programs and activities without discrimination </w:t>
      </w:r>
      <w:r w:rsidR="00334D33" w:rsidRPr="001775BD">
        <w:rPr>
          <w:rFonts w:ascii="Cambria" w:hAnsi="Cambria"/>
          <w:sz w:val="22"/>
          <w:szCs w:val="22"/>
        </w:rPr>
        <w:t xml:space="preserve">on account of </w:t>
      </w:r>
      <w:r w:rsidR="00FD183B" w:rsidRPr="001775BD">
        <w:rPr>
          <w:rFonts w:ascii="Cambria" w:hAnsi="Cambria"/>
          <w:sz w:val="22"/>
          <w:szCs w:val="22"/>
        </w:rPr>
        <w:t>race, color, sex, religion, national origin, sexual orientation</w:t>
      </w:r>
      <w:r w:rsidR="00334D33" w:rsidRPr="001775BD">
        <w:rPr>
          <w:rFonts w:ascii="Cambria" w:hAnsi="Cambria"/>
          <w:sz w:val="22"/>
          <w:szCs w:val="22"/>
        </w:rPr>
        <w:t>, gender identity or expression, marital status, genetic information or membership in any other protected class</w:t>
      </w:r>
      <w:r w:rsidR="00FD183B" w:rsidRPr="001775BD">
        <w:rPr>
          <w:rFonts w:ascii="Cambria" w:hAnsi="Cambria"/>
          <w:sz w:val="22"/>
          <w:szCs w:val="22"/>
        </w:rPr>
        <w:t>. Students who are classified as homeless under federal law</w:t>
      </w:r>
      <w:r w:rsidR="00334D33" w:rsidRPr="001775BD">
        <w:rPr>
          <w:rFonts w:ascii="Cambria" w:hAnsi="Cambria"/>
          <w:sz w:val="22"/>
          <w:szCs w:val="22"/>
        </w:rPr>
        <w:t>,</w:t>
      </w:r>
      <w:r w:rsidR="00FD183B" w:rsidRPr="001775BD">
        <w:rPr>
          <w:rFonts w:ascii="Cambria" w:hAnsi="Cambria"/>
          <w:sz w:val="22"/>
          <w:szCs w:val="22"/>
        </w:rPr>
        <w:t xml:space="preserve"> and therefore do not have a fixed residence, will be admitted pursuant to federal law and Board </w:t>
      </w:r>
      <w:r w:rsidR="00883448" w:rsidRPr="008B518D">
        <w:rPr>
          <w:rFonts w:ascii="Cambria" w:hAnsi="Cambria"/>
          <w:sz w:val="22"/>
          <w:szCs w:val="22"/>
        </w:rPr>
        <w:t xml:space="preserve">of Education </w:t>
      </w:r>
      <w:r w:rsidR="00FD183B" w:rsidRPr="001775BD">
        <w:rPr>
          <w:rFonts w:ascii="Cambria" w:hAnsi="Cambria"/>
          <w:sz w:val="22"/>
          <w:szCs w:val="22"/>
        </w:rPr>
        <w:t>Policy</w:t>
      </w:r>
      <w:r w:rsidR="001E67A8" w:rsidRPr="001775BD">
        <w:rPr>
          <w:rFonts w:ascii="Cambria" w:hAnsi="Cambria"/>
          <w:sz w:val="22"/>
          <w:szCs w:val="22"/>
        </w:rPr>
        <w:t xml:space="preserve"> or </w:t>
      </w:r>
      <w:r w:rsidR="00883448" w:rsidRPr="008B518D">
        <w:rPr>
          <w:rFonts w:ascii="Cambria" w:hAnsi="Cambria"/>
          <w:sz w:val="22"/>
          <w:szCs w:val="22"/>
        </w:rPr>
        <w:t xml:space="preserve">Administrative </w:t>
      </w:r>
      <w:r w:rsidR="001E67A8" w:rsidRPr="001775BD">
        <w:rPr>
          <w:rFonts w:ascii="Cambria" w:hAnsi="Cambria"/>
          <w:sz w:val="22"/>
          <w:szCs w:val="22"/>
        </w:rPr>
        <w:t>Regulation</w:t>
      </w:r>
      <w:r w:rsidR="00334D33" w:rsidRPr="001775BD">
        <w:rPr>
          <w:rFonts w:ascii="Cambria" w:hAnsi="Cambria"/>
          <w:sz w:val="22"/>
          <w:szCs w:val="22"/>
        </w:rPr>
        <w:t>.</w:t>
      </w:r>
    </w:p>
    <w:p w14:paraId="7D32DF27" w14:textId="77777777" w:rsidR="00A14FFD" w:rsidRPr="001775BD" w:rsidRDefault="00A14FFD" w:rsidP="00385DFA">
      <w:pPr>
        <w:pStyle w:val="Style1"/>
        <w:widowControl/>
        <w:jc w:val="both"/>
        <w:rPr>
          <w:rFonts w:ascii="Cambria" w:hAnsi="Cambria"/>
          <w:sz w:val="22"/>
          <w:szCs w:val="22"/>
        </w:rPr>
      </w:pPr>
    </w:p>
    <w:p w14:paraId="23A7D71A" w14:textId="77777777" w:rsidR="00A14FFD" w:rsidRPr="001775BD" w:rsidRDefault="00A14FFD" w:rsidP="00A14FFD">
      <w:pPr>
        <w:pStyle w:val="Style1"/>
        <w:widowControl/>
        <w:jc w:val="both"/>
        <w:rPr>
          <w:rFonts w:ascii="Cambria" w:hAnsi="Cambria"/>
          <w:sz w:val="22"/>
          <w:szCs w:val="22"/>
        </w:rPr>
      </w:pPr>
      <w:r w:rsidRPr="001775BD">
        <w:rPr>
          <w:rFonts w:ascii="Cambria" w:hAnsi="Cambria"/>
          <w:sz w:val="22"/>
          <w:szCs w:val="22"/>
        </w:rPr>
        <w:t xml:space="preserve">Each child entering the District school for the first time must present </w:t>
      </w:r>
      <w:r w:rsidR="00320D4D" w:rsidRPr="001775BD">
        <w:rPr>
          <w:rFonts w:ascii="Cambria" w:hAnsi="Cambria"/>
          <w:sz w:val="22"/>
          <w:szCs w:val="22"/>
        </w:rPr>
        <w:t xml:space="preserve">documentation, including but not limited to, </w:t>
      </w:r>
      <w:r w:rsidRPr="001775BD">
        <w:rPr>
          <w:rFonts w:ascii="Cambria" w:hAnsi="Cambria"/>
          <w:sz w:val="22"/>
          <w:szCs w:val="22"/>
        </w:rPr>
        <w:t xml:space="preserve">a </w:t>
      </w:r>
      <w:r w:rsidR="00367AD4" w:rsidRPr="001775BD">
        <w:rPr>
          <w:rFonts w:ascii="Cambria" w:hAnsi="Cambria"/>
          <w:sz w:val="22"/>
          <w:szCs w:val="22"/>
        </w:rPr>
        <w:t>long</w:t>
      </w:r>
      <w:r w:rsidR="005349C3">
        <w:rPr>
          <w:rFonts w:ascii="Cambria" w:hAnsi="Cambria"/>
          <w:sz w:val="22"/>
          <w:szCs w:val="22"/>
        </w:rPr>
        <w:t>-</w:t>
      </w:r>
      <w:r w:rsidR="00367AD4" w:rsidRPr="001775BD">
        <w:rPr>
          <w:rFonts w:ascii="Cambria" w:hAnsi="Cambria"/>
          <w:sz w:val="22"/>
          <w:szCs w:val="22"/>
        </w:rPr>
        <w:t xml:space="preserve">form </w:t>
      </w:r>
      <w:r w:rsidRPr="001775BD">
        <w:rPr>
          <w:rFonts w:ascii="Cambria" w:hAnsi="Cambria"/>
          <w:sz w:val="22"/>
          <w:szCs w:val="22"/>
        </w:rPr>
        <w:t xml:space="preserve">raised seal birth certificate, proof of a recent physical examination </w:t>
      </w:r>
      <w:r w:rsidR="00367AD4" w:rsidRPr="001775BD">
        <w:rPr>
          <w:rFonts w:ascii="Cambria" w:hAnsi="Cambria"/>
          <w:sz w:val="22"/>
          <w:szCs w:val="22"/>
        </w:rPr>
        <w:t xml:space="preserve">and </w:t>
      </w:r>
      <w:r w:rsidRPr="001775BD">
        <w:rPr>
          <w:rFonts w:ascii="Cambria" w:hAnsi="Cambria"/>
          <w:sz w:val="22"/>
          <w:szCs w:val="22"/>
        </w:rPr>
        <w:t xml:space="preserve">required immunizations as indicated </w:t>
      </w:r>
      <w:r w:rsidR="00367AD4" w:rsidRPr="001775BD">
        <w:rPr>
          <w:rFonts w:ascii="Cambria" w:hAnsi="Cambria"/>
          <w:sz w:val="22"/>
          <w:szCs w:val="22"/>
        </w:rPr>
        <w:t>by state law</w:t>
      </w:r>
      <w:r w:rsidR="001C6E46">
        <w:rPr>
          <w:rFonts w:ascii="Cambria" w:hAnsi="Cambria"/>
          <w:sz w:val="22"/>
          <w:szCs w:val="22"/>
        </w:rPr>
        <w:t xml:space="preserve">, proof of domicile </w:t>
      </w:r>
      <w:r w:rsidRPr="001775BD">
        <w:rPr>
          <w:rFonts w:ascii="Cambria" w:hAnsi="Cambria"/>
          <w:sz w:val="22"/>
          <w:szCs w:val="22"/>
        </w:rPr>
        <w:t>or court documents, as applicable.</w:t>
      </w:r>
    </w:p>
    <w:p w14:paraId="78F3C4B4" w14:textId="77777777" w:rsidR="00FD183B" w:rsidRPr="001775BD" w:rsidRDefault="00FD183B" w:rsidP="00385DFA">
      <w:pPr>
        <w:pStyle w:val="Style1"/>
        <w:widowControl/>
        <w:jc w:val="both"/>
        <w:rPr>
          <w:rFonts w:ascii="Cambria" w:hAnsi="Cambria"/>
          <w:sz w:val="22"/>
          <w:szCs w:val="22"/>
        </w:rPr>
      </w:pPr>
    </w:p>
    <w:p w14:paraId="3ACE1970" w14:textId="77777777" w:rsidR="00A14FFD" w:rsidRPr="001775BD" w:rsidRDefault="00A14FFD" w:rsidP="00A14FFD">
      <w:pPr>
        <w:pStyle w:val="Style1"/>
        <w:widowControl/>
        <w:spacing w:after="120"/>
        <w:jc w:val="both"/>
        <w:rPr>
          <w:rFonts w:ascii="Cambria" w:hAnsi="Cambria"/>
          <w:b/>
          <w:sz w:val="22"/>
          <w:szCs w:val="22"/>
          <w:u w:val="single"/>
        </w:rPr>
      </w:pPr>
      <w:r w:rsidRPr="001775BD">
        <w:rPr>
          <w:rFonts w:ascii="Cambria" w:hAnsi="Cambria"/>
          <w:b/>
          <w:sz w:val="22"/>
          <w:szCs w:val="22"/>
          <w:u w:val="single"/>
        </w:rPr>
        <w:t>Ages of Attendance</w:t>
      </w:r>
    </w:p>
    <w:p w14:paraId="0FB2B4D5" w14:textId="50525BDB" w:rsidR="00FD183B" w:rsidRPr="001775BD" w:rsidRDefault="00A14FFD" w:rsidP="00385DFA">
      <w:pPr>
        <w:pStyle w:val="Style1"/>
        <w:widowControl/>
        <w:jc w:val="both"/>
        <w:rPr>
          <w:rFonts w:ascii="Cambria" w:hAnsi="Cambria"/>
          <w:sz w:val="22"/>
          <w:szCs w:val="22"/>
        </w:rPr>
      </w:pPr>
      <w:r w:rsidRPr="001775BD">
        <w:rPr>
          <w:rFonts w:ascii="Cambria" w:hAnsi="Cambria"/>
          <w:sz w:val="22"/>
          <w:szCs w:val="22"/>
        </w:rPr>
        <w:t xml:space="preserve">The District school shall </w:t>
      </w:r>
      <w:r w:rsidR="00644384" w:rsidRPr="008B518D">
        <w:rPr>
          <w:rFonts w:ascii="Cambria" w:hAnsi="Cambria"/>
          <w:sz w:val="22"/>
          <w:szCs w:val="22"/>
        </w:rPr>
        <w:t xml:space="preserve">provide education for all persons </w:t>
      </w:r>
      <w:r w:rsidRPr="001775BD">
        <w:rPr>
          <w:rFonts w:ascii="Cambria" w:hAnsi="Cambria"/>
          <w:sz w:val="22"/>
          <w:szCs w:val="22"/>
        </w:rPr>
        <w:t xml:space="preserve">five (5) years of age and </w:t>
      </w:r>
      <w:r w:rsidR="00644384" w:rsidRPr="008B518D">
        <w:rPr>
          <w:rFonts w:ascii="Cambria" w:hAnsi="Cambria"/>
          <w:sz w:val="22"/>
          <w:szCs w:val="22"/>
        </w:rPr>
        <w:t xml:space="preserve">older, having attained </w:t>
      </w:r>
      <w:r w:rsidRPr="001775BD">
        <w:rPr>
          <w:rFonts w:ascii="Cambria" w:hAnsi="Cambria"/>
          <w:sz w:val="22"/>
          <w:szCs w:val="22"/>
        </w:rPr>
        <w:t>age five (5) on or before the first day of January of any school year.</w:t>
      </w:r>
      <w:r w:rsidR="00644384">
        <w:rPr>
          <w:rFonts w:ascii="Cambria" w:hAnsi="Cambria"/>
          <w:sz w:val="22"/>
          <w:szCs w:val="22"/>
        </w:rPr>
        <w:t xml:space="preserve"> </w:t>
      </w:r>
      <w:r w:rsidR="00644384" w:rsidRPr="008B518D">
        <w:rPr>
          <w:rFonts w:ascii="Cambria" w:hAnsi="Cambria"/>
          <w:sz w:val="22"/>
          <w:szCs w:val="22"/>
        </w:rPr>
        <w:t>Additionally, according to Connecticut General Statutes, special education will be provided for children who have attained the age of three (3) and who have been identified as being in need of special education and whose educational potential will be irreparably diminished without special education.</w:t>
      </w:r>
      <w:r w:rsidRPr="001775BD">
        <w:rPr>
          <w:rFonts w:ascii="Cambria" w:hAnsi="Cambria"/>
          <w:sz w:val="22"/>
          <w:szCs w:val="22"/>
        </w:rPr>
        <w:t xml:space="preserve"> </w:t>
      </w:r>
      <w:r w:rsidR="00FD183B" w:rsidRPr="002B2824">
        <w:rPr>
          <w:rFonts w:ascii="Cambria" w:hAnsi="Cambria"/>
          <w:sz w:val="22"/>
          <w:szCs w:val="22"/>
        </w:rPr>
        <w:t xml:space="preserve">The parent or person having control of a child five </w:t>
      </w:r>
      <w:r w:rsidR="008C5088" w:rsidRPr="002B2824">
        <w:rPr>
          <w:rFonts w:ascii="Cambria" w:hAnsi="Cambria"/>
          <w:sz w:val="22"/>
          <w:szCs w:val="22"/>
        </w:rPr>
        <w:t xml:space="preserve">(5) </w:t>
      </w:r>
      <w:r w:rsidR="00FD183B" w:rsidRPr="002B2824">
        <w:rPr>
          <w:rFonts w:ascii="Cambria" w:hAnsi="Cambria"/>
          <w:sz w:val="22"/>
          <w:szCs w:val="22"/>
        </w:rPr>
        <w:t xml:space="preserve">of age shall have the option of not sending the child to school until the child is </w:t>
      </w:r>
      <w:r w:rsidR="008D02D8" w:rsidRPr="002B2824">
        <w:rPr>
          <w:rFonts w:ascii="Cambria" w:hAnsi="Cambria"/>
          <w:sz w:val="22"/>
          <w:szCs w:val="22"/>
        </w:rPr>
        <w:t xml:space="preserve">six (6) </w:t>
      </w:r>
      <w:r w:rsidR="00FD183B" w:rsidRPr="002B2824">
        <w:rPr>
          <w:rFonts w:ascii="Cambria" w:hAnsi="Cambria"/>
          <w:sz w:val="22"/>
          <w:szCs w:val="22"/>
        </w:rPr>
        <w:t>years of age.</w:t>
      </w:r>
      <w:r w:rsidR="00644384">
        <w:rPr>
          <w:rFonts w:ascii="Cambria" w:hAnsi="Cambria"/>
          <w:sz w:val="22"/>
          <w:szCs w:val="22"/>
        </w:rPr>
        <w:t xml:space="preserve"> </w:t>
      </w:r>
      <w:r w:rsidR="00FD183B" w:rsidRPr="001775BD">
        <w:rPr>
          <w:rFonts w:ascii="Cambria" w:hAnsi="Cambria"/>
          <w:sz w:val="22"/>
          <w:szCs w:val="22"/>
        </w:rPr>
        <w:t xml:space="preserve">The parent or person </w:t>
      </w:r>
      <w:r w:rsidR="008D02D8" w:rsidRPr="001775BD">
        <w:rPr>
          <w:rFonts w:ascii="Cambria" w:hAnsi="Cambria"/>
          <w:sz w:val="22"/>
          <w:szCs w:val="22"/>
        </w:rPr>
        <w:t xml:space="preserve">having control of a child </w:t>
      </w:r>
      <w:r w:rsidR="008D02D8" w:rsidRPr="002B2824">
        <w:rPr>
          <w:rFonts w:ascii="Cambria" w:hAnsi="Cambria"/>
          <w:sz w:val="22"/>
          <w:szCs w:val="22"/>
        </w:rPr>
        <w:t>six (6)</w:t>
      </w:r>
      <w:r w:rsidR="008D02D8" w:rsidRPr="001775BD">
        <w:rPr>
          <w:rFonts w:ascii="Cambria" w:hAnsi="Cambria"/>
          <w:sz w:val="22"/>
          <w:szCs w:val="22"/>
        </w:rPr>
        <w:t xml:space="preserve"> years of age shall have the option of not sending the child to school until the child is </w:t>
      </w:r>
      <w:r w:rsidR="008D02D8" w:rsidRPr="002B2824">
        <w:rPr>
          <w:rFonts w:ascii="Cambria" w:hAnsi="Cambria"/>
          <w:sz w:val="22"/>
          <w:szCs w:val="22"/>
        </w:rPr>
        <w:t xml:space="preserve">seven (7) </w:t>
      </w:r>
      <w:r w:rsidR="008D02D8" w:rsidRPr="001775BD">
        <w:rPr>
          <w:rFonts w:ascii="Cambria" w:hAnsi="Cambria"/>
          <w:sz w:val="22"/>
          <w:szCs w:val="22"/>
        </w:rPr>
        <w:t>years of age</w:t>
      </w:r>
      <w:r w:rsidR="002B2824">
        <w:rPr>
          <w:rFonts w:ascii="Cambria" w:hAnsi="Cambria"/>
          <w:sz w:val="22"/>
          <w:szCs w:val="22"/>
        </w:rPr>
        <w:t>.</w:t>
      </w:r>
    </w:p>
    <w:p w14:paraId="55D00C5F" w14:textId="77777777" w:rsidR="00D34E2A" w:rsidRPr="001775BD" w:rsidRDefault="00D34E2A" w:rsidP="00385DFA">
      <w:pPr>
        <w:pStyle w:val="Style1"/>
        <w:widowControl/>
        <w:jc w:val="both"/>
        <w:rPr>
          <w:rFonts w:ascii="Cambria" w:hAnsi="Cambria"/>
          <w:sz w:val="22"/>
          <w:szCs w:val="22"/>
        </w:rPr>
      </w:pPr>
    </w:p>
    <w:p w14:paraId="659601EF" w14:textId="201C84A2" w:rsidR="00D34E2A" w:rsidRDefault="008D02D8" w:rsidP="00385DFA">
      <w:pPr>
        <w:pStyle w:val="Style1"/>
        <w:widowControl/>
        <w:jc w:val="both"/>
        <w:rPr>
          <w:rFonts w:ascii="Cambria" w:hAnsi="Cambria"/>
          <w:sz w:val="22"/>
          <w:szCs w:val="22"/>
        </w:rPr>
      </w:pPr>
      <w:r w:rsidRPr="00D34E2A">
        <w:rPr>
          <w:rFonts w:ascii="Cambria" w:hAnsi="Cambria"/>
          <w:sz w:val="22"/>
          <w:szCs w:val="22"/>
        </w:rPr>
        <w:t>The parent or person shall exercise such option by personally appearing at the District office and signing an option form. The District shall provide the parent or person with information on the educational opportunities available in the District.</w:t>
      </w:r>
    </w:p>
    <w:p w14:paraId="01191140" w14:textId="77777777" w:rsidR="008B518D" w:rsidRPr="001775BD" w:rsidRDefault="008B518D" w:rsidP="00385DFA">
      <w:pPr>
        <w:pStyle w:val="Style1"/>
        <w:widowControl/>
        <w:jc w:val="both"/>
        <w:rPr>
          <w:rFonts w:ascii="Cambria" w:hAnsi="Cambria"/>
          <w:sz w:val="22"/>
          <w:szCs w:val="22"/>
        </w:rPr>
      </w:pPr>
    </w:p>
    <w:p w14:paraId="46D52BA1" w14:textId="77777777" w:rsidR="00CF7347" w:rsidRPr="001775BD" w:rsidRDefault="00CF7347" w:rsidP="00CF7347">
      <w:pPr>
        <w:pStyle w:val="Style1"/>
        <w:widowControl/>
        <w:spacing w:after="120"/>
        <w:jc w:val="both"/>
        <w:rPr>
          <w:rFonts w:ascii="Cambria" w:hAnsi="Cambria"/>
          <w:b/>
          <w:sz w:val="22"/>
          <w:szCs w:val="22"/>
          <w:u w:val="single"/>
        </w:rPr>
      </w:pPr>
      <w:r w:rsidRPr="001775BD">
        <w:rPr>
          <w:rFonts w:ascii="Cambria" w:hAnsi="Cambria"/>
          <w:b/>
          <w:sz w:val="22"/>
          <w:szCs w:val="22"/>
          <w:u w:val="single"/>
        </w:rPr>
        <w:t>Placement</w:t>
      </w:r>
    </w:p>
    <w:p w14:paraId="7AF7985A" w14:textId="77777777" w:rsidR="008C7225" w:rsidRPr="001775BD" w:rsidRDefault="00CA178B" w:rsidP="00385DFA">
      <w:pPr>
        <w:pStyle w:val="Style1"/>
        <w:widowControl/>
        <w:jc w:val="both"/>
        <w:rPr>
          <w:rFonts w:ascii="Cambria" w:hAnsi="Cambria"/>
          <w:sz w:val="22"/>
          <w:szCs w:val="22"/>
        </w:rPr>
      </w:pPr>
      <w:r w:rsidRPr="001775BD">
        <w:rPr>
          <w:rFonts w:ascii="Cambria" w:hAnsi="Cambria"/>
          <w:sz w:val="22"/>
          <w:szCs w:val="22"/>
        </w:rPr>
        <w:t>A c</w:t>
      </w:r>
      <w:r w:rsidR="008C7225" w:rsidRPr="001775BD">
        <w:rPr>
          <w:rFonts w:ascii="Cambria" w:hAnsi="Cambria"/>
          <w:sz w:val="22"/>
          <w:szCs w:val="22"/>
        </w:rPr>
        <w:t xml:space="preserve">hild who </w:t>
      </w:r>
      <w:r w:rsidR="00EB57B5" w:rsidRPr="001775BD">
        <w:rPr>
          <w:rFonts w:ascii="Cambria" w:hAnsi="Cambria"/>
          <w:sz w:val="22"/>
          <w:szCs w:val="22"/>
        </w:rPr>
        <w:t xml:space="preserve">applies </w:t>
      </w:r>
      <w:r w:rsidR="008C7225" w:rsidRPr="001775BD">
        <w:rPr>
          <w:rFonts w:ascii="Cambria" w:hAnsi="Cambria"/>
          <w:sz w:val="22"/>
          <w:szCs w:val="22"/>
        </w:rPr>
        <w:t xml:space="preserve">for initial admission to the school by transfer from </w:t>
      </w:r>
      <w:r w:rsidR="00EB57B5" w:rsidRPr="001775BD">
        <w:rPr>
          <w:rFonts w:ascii="Cambria" w:hAnsi="Cambria"/>
          <w:sz w:val="22"/>
          <w:szCs w:val="22"/>
        </w:rPr>
        <w:t xml:space="preserve">a </w:t>
      </w:r>
      <w:r w:rsidR="008C7225" w:rsidRPr="001775BD">
        <w:rPr>
          <w:rFonts w:ascii="Cambria" w:hAnsi="Cambria"/>
          <w:sz w:val="22"/>
          <w:szCs w:val="22"/>
        </w:rPr>
        <w:t xml:space="preserve">non-public </w:t>
      </w:r>
      <w:r w:rsidR="00EB57B5" w:rsidRPr="001775BD">
        <w:rPr>
          <w:rFonts w:ascii="Cambria" w:hAnsi="Cambria"/>
          <w:sz w:val="22"/>
          <w:szCs w:val="22"/>
        </w:rPr>
        <w:t xml:space="preserve">school </w:t>
      </w:r>
      <w:r w:rsidR="008C7225" w:rsidRPr="001775BD">
        <w:rPr>
          <w:rFonts w:ascii="Cambria" w:hAnsi="Cambria"/>
          <w:sz w:val="22"/>
          <w:szCs w:val="22"/>
        </w:rPr>
        <w:t xml:space="preserve">or from </w:t>
      </w:r>
      <w:r w:rsidR="00EB57B5" w:rsidRPr="001775BD">
        <w:rPr>
          <w:rFonts w:ascii="Cambria" w:hAnsi="Cambria"/>
          <w:sz w:val="22"/>
          <w:szCs w:val="22"/>
        </w:rPr>
        <w:t xml:space="preserve">a school </w:t>
      </w:r>
      <w:r w:rsidR="008C7225" w:rsidRPr="001775BD">
        <w:rPr>
          <w:rFonts w:ascii="Cambria" w:hAnsi="Cambria"/>
          <w:sz w:val="22"/>
          <w:szCs w:val="22"/>
        </w:rPr>
        <w:t>outside the District will be placed at the grade they would have reached elsewhere pending observation and evaluation by classroom teachers, a guidance counselor</w:t>
      </w:r>
      <w:r w:rsidR="005349C3">
        <w:rPr>
          <w:rFonts w:ascii="Cambria" w:hAnsi="Cambria"/>
          <w:sz w:val="22"/>
          <w:szCs w:val="22"/>
        </w:rPr>
        <w:t>,</w:t>
      </w:r>
      <w:r w:rsidR="008C7225" w:rsidRPr="001775BD">
        <w:rPr>
          <w:rFonts w:ascii="Cambria" w:hAnsi="Cambria"/>
          <w:sz w:val="22"/>
          <w:szCs w:val="22"/>
        </w:rPr>
        <w:t xml:space="preserve"> and the principal. After such observations and evaluations have been completed, the principal will determine the final grade placement of the child</w:t>
      </w:r>
      <w:r w:rsidRPr="001775BD">
        <w:rPr>
          <w:rFonts w:ascii="Cambria" w:hAnsi="Cambria"/>
          <w:sz w:val="22"/>
          <w:szCs w:val="22"/>
        </w:rPr>
        <w:t>. The principal’s decision is final</w:t>
      </w:r>
      <w:r w:rsidR="004E2F2F" w:rsidRPr="001775BD">
        <w:rPr>
          <w:rFonts w:ascii="Cambria" w:hAnsi="Cambria"/>
          <w:sz w:val="22"/>
          <w:szCs w:val="22"/>
        </w:rPr>
        <w:t xml:space="preserve"> with no appeals.</w:t>
      </w:r>
    </w:p>
    <w:p w14:paraId="079C9EDF" w14:textId="77777777" w:rsidR="00FD183B" w:rsidRPr="001775BD" w:rsidRDefault="00FD183B" w:rsidP="00385DFA">
      <w:pPr>
        <w:pStyle w:val="Style1"/>
        <w:widowControl/>
        <w:jc w:val="both"/>
        <w:rPr>
          <w:rFonts w:ascii="Cambria" w:hAnsi="Cambria"/>
          <w:sz w:val="22"/>
          <w:szCs w:val="22"/>
        </w:rPr>
      </w:pPr>
    </w:p>
    <w:p w14:paraId="1E879353" w14:textId="77777777" w:rsidR="008703DB" w:rsidRPr="008B518D" w:rsidRDefault="00D34E2A" w:rsidP="008703DB">
      <w:pPr>
        <w:pStyle w:val="Style1"/>
        <w:widowControl/>
        <w:jc w:val="both"/>
        <w:rPr>
          <w:rFonts w:ascii="Cambria" w:hAnsi="Cambria"/>
          <w:sz w:val="22"/>
          <w:szCs w:val="22"/>
        </w:rPr>
      </w:pPr>
      <w:r w:rsidRPr="008B518D">
        <w:rPr>
          <w:rFonts w:ascii="Cambria" w:hAnsi="Cambria"/>
          <w:sz w:val="22"/>
          <w:szCs w:val="22"/>
        </w:rPr>
        <w:t xml:space="preserve">Nothing in this policy shall serve as barriers to immediate enrollment of students, designated as homeless or foster children as required by </w:t>
      </w:r>
      <w:proofErr w:type="gramStart"/>
      <w:r w:rsidRPr="008B518D">
        <w:rPr>
          <w:rFonts w:ascii="Cambria" w:hAnsi="Cambria"/>
          <w:sz w:val="22"/>
          <w:szCs w:val="22"/>
        </w:rPr>
        <w:t>the Every</w:t>
      </w:r>
      <w:proofErr w:type="gramEnd"/>
      <w:r w:rsidRPr="008B518D">
        <w:rPr>
          <w:rFonts w:ascii="Cambria" w:hAnsi="Cambria"/>
          <w:sz w:val="22"/>
          <w:szCs w:val="22"/>
        </w:rPr>
        <w:t xml:space="preserve"> Student Succeeds Act (ESSA) and the McKinney-Vento Act as amended by ESSA. The District shall work with a child welfare agency, the school last attended, or other relevant agencies to obtain </w:t>
      </w:r>
      <w:r w:rsidR="005349C3" w:rsidRPr="008B518D">
        <w:rPr>
          <w:rFonts w:ascii="Cambria" w:hAnsi="Cambria"/>
          <w:sz w:val="22"/>
          <w:szCs w:val="22"/>
        </w:rPr>
        <w:t xml:space="preserve">the </w:t>
      </w:r>
      <w:r w:rsidRPr="008B518D">
        <w:rPr>
          <w:rFonts w:ascii="Cambria" w:hAnsi="Cambria"/>
          <w:sz w:val="22"/>
          <w:szCs w:val="22"/>
        </w:rPr>
        <w:t>necessary documentation.</w:t>
      </w:r>
    </w:p>
    <w:p w14:paraId="522BA77A" w14:textId="77777777" w:rsidR="008703DB" w:rsidRPr="001775BD" w:rsidRDefault="008703DB" w:rsidP="008703DB">
      <w:pPr>
        <w:pStyle w:val="Style1"/>
        <w:widowControl/>
        <w:jc w:val="both"/>
        <w:rPr>
          <w:rFonts w:ascii="Cambria" w:hAnsi="Cambria"/>
          <w:sz w:val="22"/>
          <w:szCs w:val="22"/>
        </w:rPr>
      </w:pPr>
    </w:p>
    <w:p w14:paraId="6FC4C25E" w14:textId="77777777" w:rsidR="00B538BD" w:rsidRPr="008B518D" w:rsidRDefault="00FD183B" w:rsidP="001C534C">
      <w:pPr>
        <w:tabs>
          <w:tab w:val="left" w:pos="2160"/>
        </w:tabs>
        <w:spacing w:after="120"/>
        <w:ind w:left="2160" w:hanging="2160"/>
        <w:jc w:val="both"/>
        <w:rPr>
          <w:rFonts w:ascii="Cambria" w:hAnsi="Cambria"/>
          <w:sz w:val="22"/>
          <w:szCs w:val="22"/>
        </w:rPr>
      </w:pPr>
      <w:r w:rsidRPr="001775BD">
        <w:rPr>
          <w:rFonts w:ascii="Cambria" w:hAnsi="Cambria"/>
          <w:sz w:val="22"/>
          <w:szCs w:val="22"/>
        </w:rPr>
        <w:t>Legal Reference</w:t>
      </w:r>
      <w:r w:rsidR="00F949D1" w:rsidRPr="001775BD">
        <w:rPr>
          <w:rFonts w:ascii="Cambria" w:hAnsi="Cambria"/>
          <w:sz w:val="22"/>
          <w:szCs w:val="22"/>
        </w:rPr>
        <w:t>s</w:t>
      </w:r>
      <w:r w:rsidRPr="001775BD">
        <w:rPr>
          <w:rFonts w:ascii="Cambria" w:hAnsi="Cambria"/>
          <w:sz w:val="22"/>
          <w:szCs w:val="22"/>
        </w:rPr>
        <w:t>:</w:t>
      </w:r>
      <w:r w:rsidRPr="001775BD">
        <w:rPr>
          <w:rFonts w:ascii="Cambria" w:hAnsi="Cambria"/>
          <w:sz w:val="22"/>
          <w:szCs w:val="22"/>
        </w:rPr>
        <w:tab/>
      </w:r>
      <w:r w:rsidR="00B538BD" w:rsidRPr="008B518D">
        <w:rPr>
          <w:rFonts w:ascii="Cambria" w:hAnsi="Cambria"/>
          <w:sz w:val="22"/>
          <w:szCs w:val="22"/>
        </w:rPr>
        <w:t>Connecticut General Statutes § 4-176e to 4-180a</w:t>
      </w:r>
    </w:p>
    <w:p w14:paraId="6A618230" w14:textId="77777777" w:rsidR="00B538BD" w:rsidRPr="00B538BD" w:rsidRDefault="00B538BD" w:rsidP="00B538BD">
      <w:pPr>
        <w:tabs>
          <w:tab w:val="left" w:pos="2160"/>
        </w:tabs>
        <w:spacing w:after="120"/>
        <w:ind w:left="2160" w:hanging="2160"/>
        <w:jc w:val="both"/>
        <w:rPr>
          <w:rFonts w:ascii="Cambria" w:hAnsi="Cambria"/>
          <w:sz w:val="22"/>
          <w:szCs w:val="22"/>
          <w:u w:val="double"/>
        </w:rPr>
      </w:pPr>
      <w:r w:rsidRPr="008B518D">
        <w:rPr>
          <w:rFonts w:ascii="Cambria" w:hAnsi="Cambria"/>
          <w:sz w:val="22"/>
          <w:szCs w:val="22"/>
        </w:rPr>
        <w:tab/>
        <w:t>Connecticut General Statutes § 4-181a</w:t>
      </w:r>
    </w:p>
    <w:p w14:paraId="39CC56F6" w14:textId="77777777" w:rsidR="00FD183B" w:rsidRPr="001775BD" w:rsidRDefault="00B538BD" w:rsidP="001C534C">
      <w:pPr>
        <w:tabs>
          <w:tab w:val="left" w:pos="2160"/>
        </w:tabs>
        <w:spacing w:after="120"/>
        <w:ind w:left="2160" w:hanging="2160"/>
        <w:jc w:val="both"/>
        <w:rPr>
          <w:rFonts w:ascii="Cambria" w:hAnsi="Cambria"/>
          <w:sz w:val="22"/>
          <w:szCs w:val="22"/>
        </w:rPr>
      </w:pPr>
      <w:r>
        <w:rPr>
          <w:rFonts w:ascii="Cambria" w:hAnsi="Cambria"/>
          <w:sz w:val="22"/>
          <w:szCs w:val="22"/>
        </w:rPr>
        <w:tab/>
      </w:r>
      <w:r w:rsidR="00FD183B" w:rsidRPr="001775BD">
        <w:rPr>
          <w:rFonts w:ascii="Cambria" w:hAnsi="Cambria"/>
          <w:sz w:val="22"/>
          <w:szCs w:val="22"/>
        </w:rPr>
        <w:t>Connecticut General Statutes</w:t>
      </w:r>
      <w:r w:rsidR="001C534C" w:rsidRPr="001775BD">
        <w:rPr>
          <w:rFonts w:ascii="Cambria" w:hAnsi="Cambria"/>
          <w:sz w:val="22"/>
          <w:szCs w:val="22"/>
        </w:rPr>
        <w:t xml:space="preserve"> §</w:t>
      </w:r>
      <w:r w:rsidR="0044549E" w:rsidRPr="001775BD">
        <w:rPr>
          <w:rFonts w:ascii="Cambria" w:hAnsi="Cambria"/>
          <w:sz w:val="22"/>
          <w:szCs w:val="22"/>
        </w:rPr>
        <w:t xml:space="preserve"> </w:t>
      </w:r>
      <w:r w:rsidR="00FD183B" w:rsidRPr="001775BD">
        <w:rPr>
          <w:rFonts w:ascii="Cambria" w:hAnsi="Cambria"/>
          <w:sz w:val="22"/>
          <w:szCs w:val="22"/>
        </w:rPr>
        <w:t>10-15</w:t>
      </w:r>
    </w:p>
    <w:p w14:paraId="6F30E7F1" w14:textId="77777777" w:rsidR="00FD183B" w:rsidRPr="001775BD" w:rsidRDefault="001C534C" w:rsidP="001C534C">
      <w:pPr>
        <w:tabs>
          <w:tab w:val="left" w:pos="2160"/>
        </w:tabs>
        <w:spacing w:after="120"/>
        <w:ind w:left="2160" w:hanging="2160"/>
        <w:jc w:val="both"/>
        <w:rPr>
          <w:rFonts w:ascii="Cambria" w:hAnsi="Cambria"/>
          <w:sz w:val="22"/>
          <w:szCs w:val="22"/>
        </w:rPr>
      </w:pPr>
      <w:r w:rsidRPr="001775BD">
        <w:rPr>
          <w:rFonts w:ascii="Cambria" w:hAnsi="Cambria"/>
          <w:sz w:val="22"/>
          <w:szCs w:val="22"/>
        </w:rPr>
        <w:tab/>
        <w:t>Connecticut General Statutes §</w:t>
      </w:r>
      <w:r w:rsidR="0044549E" w:rsidRPr="001775BD">
        <w:rPr>
          <w:rFonts w:ascii="Cambria" w:hAnsi="Cambria"/>
          <w:sz w:val="22"/>
          <w:szCs w:val="22"/>
        </w:rPr>
        <w:t xml:space="preserve"> </w:t>
      </w:r>
      <w:r w:rsidR="00FD183B" w:rsidRPr="001775BD">
        <w:rPr>
          <w:rFonts w:ascii="Cambria" w:hAnsi="Cambria"/>
          <w:sz w:val="22"/>
          <w:szCs w:val="22"/>
        </w:rPr>
        <w:t>10-15c</w:t>
      </w:r>
    </w:p>
    <w:p w14:paraId="423EFAD1" w14:textId="05AE45C9" w:rsidR="008B518D" w:rsidRDefault="00FD183B" w:rsidP="001C534C">
      <w:pPr>
        <w:tabs>
          <w:tab w:val="left" w:pos="2160"/>
        </w:tabs>
        <w:spacing w:after="120"/>
        <w:ind w:left="2160" w:hanging="2160"/>
        <w:jc w:val="both"/>
        <w:rPr>
          <w:rFonts w:ascii="Cambria" w:hAnsi="Cambria"/>
          <w:sz w:val="22"/>
          <w:szCs w:val="22"/>
        </w:rPr>
      </w:pPr>
      <w:r w:rsidRPr="001775BD">
        <w:rPr>
          <w:rFonts w:ascii="Cambria" w:hAnsi="Cambria"/>
          <w:sz w:val="22"/>
          <w:szCs w:val="22"/>
        </w:rPr>
        <w:tab/>
      </w:r>
      <w:r w:rsidR="001C534C" w:rsidRPr="001775BD">
        <w:rPr>
          <w:rFonts w:ascii="Cambria" w:hAnsi="Cambria"/>
          <w:sz w:val="22"/>
          <w:szCs w:val="22"/>
        </w:rPr>
        <w:t>Connecticut General Statutes §§</w:t>
      </w:r>
      <w:r w:rsidR="0044549E" w:rsidRPr="001775BD">
        <w:rPr>
          <w:rFonts w:ascii="Cambria" w:hAnsi="Cambria"/>
          <w:sz w:val="22"/>
          <w:szCs w:val="22"/>
        </w:rPr>
        <w:t xml:space="preserve"> </w:t>
      </w:r>
      <w:r w:rsidRPr="001775BD">
        <w:rPr>
          <w:rFonts w:ascii="Cambria" w:hAnsi="Cambria"/>
          <w:sz w:val="22"/>
          <w:szCs w:val="22"/>
        </w:rPr>
        <w:t>10-76a</w:t>
      </w:r>
      <w:r w:rsidR="001C534C" w:rsidRPr="001775BD">
        <w:rPr>
          <w:rFonts w:ascii="Cambria" w:hAnsi="Cambria"/>
          <w:sz w:val="22"/>
          <w:szCs w:val="22"/>
        </w:rPr>
        <w:t xml:space="preserve"> </w:t>
      </w:r>
      <w:r w:rsidR="00B538BD">
        <w:rPr>
          <w:rFonts w:ascii="Cambria" w:hAnsi="Cambria"/>
          <w:sz w:val="22"/>
          <w:szCs w:val="22"/>
        </w:rPr>
        <w:t>to</w:t>
      </w:r>
      <w:r w:rsidR="001C534C" w:rsidRPr="001775BD">
        <w:rPr>
          <w:rFonts w:ascii="Cambria" w:hAnsi="Cambria"/>
          <w:sz w:val="22"/>
          <w:szCs w:val="22"/>
        </w:rPr>
        <w:t xml:space="preserve"> 1</w:t>
      </w:r>
      <w:r w:rsidRPr="001775BD">
        <w:rPr>
          <w:rFonts w:ascii="Cambria" w:hAnsi="Cambria"/>
          <w:sz w:val="22"/>
          <w:szCs w:val="22"/>
        </w:rPr>
        <w:t>0-76g</w:t>
      </w:r>
    </w:p>
    <w:p w14:paraId="09B7EAFE" w14:textId="77777777" w:rsidR="008B518D" w:rsidRDefault="008B518D">
      <w:pPr>
        <w:widowControl/>
        <w:autoSpaceDE/>
        <w:autoSpaceDN/>
        <w:adjustRightInd/>
        <w:spacing w:after="200" w:line="276" w:lineRule="auto"/>
        <w:rPr>
          <w:rFonts w:ascii="Cambria" w:hAnsi="Cambria"/>
          <w:sz w:val="22"/>
          <w:szCs w:val="22"/>
        </w:rPr>
      </w:pPr>
      <w:r>
        <w:rPr>
          <w:rFonts w:ascii="Cambria" w:hAnsi="Cambria"/>
          <w:sz w:val="22"/>
          <w:szCs w:val="22"/>
        </w:rPr>
        <w:br w:type="page"/>
      </w:r>
    </w:p>
    <w:p w14:paraId="6FBEC3E0" w14:textId="6FFC396E" w:rsidR="008B518D" w:rsidRPr="001775BD" w:rsidRDefault="008B518D" w:rsidP="008B518D">
      <w:pPr>
        <w:pStyle w:val="Style1"/>
        <w:widowControl/>
        <w:tabs>
          <w:tab w:val="right" w:pos="9630"/>
        </w:tabs>
        <w:rPr>
          <w:rFonts w:asciiTheme="majorHAnsi" w:hAnsiTheme="majorHAnsi"/>
          <w:b/>
          <w:bCs/>
          <w:spacing w:val="-8"/>
          <w:sz w:val="28"/>
          <w:szCs w:val="24"/>
        </w:rPr>
      </w:pPr>
      <w:r w:rsidRPr="001775BD">
        <w:rPr>
          <w:rFonts w:asciiTheme="majorHAnsi" w:hAnsiTheme="majorHAnsi"/>
          <w:b/>
          <w:bCs/>
          <w:spacing w:val="-8"/>
          <w:sz w:val="28"/>
          <w:szCs w:val="24"/>
        </w:rPr>
        <w:lastRenderedPageBreak/>
        <w:t>STUDENTS</w:t>
      </w:r>
      <w:r w:rsidRPr="001775BD">
        <w:rPr>
          <w:rFonts w:asciiTheme="majorHAnsi" w:hAnsiTheme="majorHAnsi"/>
          <w:b/>
          <w:bCs/>
          <w:spacing w:val="-8"/>
          <w:sz w:val="28"/>
          <w:szCs w:val="24"/>
        </w:rPr>
        <w:tab/>
        <w:t>5111(</w:t>
      </w:r>
      <w:r>
        <w:rPr>
          <w:rFonts w:asciiTheme="majorHAnsi" w:hAnsiTheme="majorHAnsi"/>
          <w:b/>
          <w:bCs/>
          <w:spacing w:val="-8"/>
          <w:sz w:val="28"/>
          <w:szCs w:val="24"/>
        </w:rPr>
        <w:t>b</w:t>
      </w:r>
      <w:r w:rsidRPr="001775BD">
        <w:rPr>
          <w:rFonts w:asciiTheme="majorHAnsi" w:hAnsiTheme="majorHAnsi"/>
          <w:b/>
          <w:bCs/>
          <w:spacing w:val="-8"/>
          <w:sz w:val="28"/>
          <w:szCs w:val="24"/>
        </w:rPr>
        <w:t>)</w:t>
      </w:r>
    </w:p>
    <w:p w14:paraId="7A901CD0" w14:textId="77777777" w:rsidR="00FD183B" w:rsidRPr="001775BD" w:rsidRDefault="00FD183B" w:rsidP="001C534C">
      <w:pPr>
        <w:tabs>
          <w:tab w:val="left" w:pos="2160"/>
        </w:tabs>
        <w:spacing w:after="120"/>
        <w:ind w:left="2160" w:hanging="2160"/>
        <w:jc w:val="both"/>
        <w:rPr>
          <w:rFonts w:ascii="Cambria" w:hAnsi="Cambria"/>
          <w:sz w:val="22"/>
          <w:szCs w:val="22"/>
        </w:rPr>
      </w:pPr>
    </w:p>
    <w:p w14:paraId="0528FDEB" w14:textId="7D35621C" w:rsidR="00FD183B" w:rsidRPr="001775BD" w:rsidRDefault="008B518D" w:rsidP="001C534C">
      <w:pPr>
        <w:tabs>
          <w:tab w:val="left" w:pos="2160"/>
        </w:tabs>
        <w:spacing w:after="120"/>
        <w:ind w:left="2160" w:hanging="2160"/>
        <w:jc w:val="both"/>
        <w:rPr>
          <w:rFonts w:ascii="Cambria" w:hAnsi="Cambria"/>
          <w:strike/>
          <w:sz w:val="22"/>
          <w:szCs w:val="22"/>
        </w:rPr>
      </w:pPr>
      <w:r w:rsidRPr="001775BD">
        <w:rPr>
          <w:rFonts w:ascii="Cambria" w:hAnsi="Cambria"/>
          <w:sz w:val="22"/>
          <w:szCs w:val="22"/>
        </w:rPr>
        <w:t>Legal References:</w:t>
      </w:r>
      <w:bookmarkStart w:id="0" w:name="_GoBack"/>
      <w:bookmarkEnd w:id="0"/>
      <w:r w:rsidR="001C534C" w:rsidRPr="001775BD">
        <w:rPr>
          <w:rFonts w:ascii="Cambria" w:hAnsi="Cambria"/>
          <w:sz w:val="22"/>
          <w:szCs w:val="22"/>
        </w:rPr>
        <w:tab/>
        <w:t>Connecticut General Statutes §</w:t>
      </w:r>
      <w:r w:rsidR="0044549E" w:rsidRPr="001775BD">
        <w:rPr>
          <w:rFonts w:ascii="Cambria" w:hAnsi="Cambria"/>
          <w:sz w:val="22"/>
          <w:szCs w:val="22"/>
        </w:rPr>
        <w:t xml:space="preserve"> </w:t>
      </w:r>
      <w:r w:rsidR="00FD183B" w:rsidRPr="001775BD">
        <w:rPr>
          <w:rFonts w:ascii="Cambria" w:hAnsi="Cambria"/>
          <w:sz w:val="22"/>
          <w:szCs w:val="22"/>
        </w:rPr>
        <w:t>10-184</w:t>
      </w:r>
    </w:p>
    <w:p w14:paraId="10A1D99F" w14:textId="77777777" w:rsidR="001C534C" w:rsidRPr="008B518D" w:rsidRDefault="001C534C" w:rsidP="001C534C">
      <w:pPr>
        <w:tabs>
          <w:tab w:val="left" w:pos="2160"/>
        </w:tabs>
        <w:spacing w:after="120"/>
        <w:ind w:left="2160" w:hanging="2160"/>
        <w:jc w:val="both"/>
        <w:rPr>
          <w:rFonts w:ascii="Cambria" w:hAnsi="Cambria"/>
          <w:sz w:val="22"/>
          <w:szCs w:val="22"/>
        </w:rPr>
      </w:pPr>
      <w:r w:rsidRPr="008B518D">
        <w:rPr>
          <w:rFonts w:ascii="Cambria" w:hAnsi="Cambria"/>
          <w:sz w:val="22"/>
          <w:szCs w:val="22"/>
        </w:rPr>
        <w:tab/>
        <w:t>Connecticut General Statutes §</w:t>
      </w:r>
      <w:r w:rsidR="0044549E" w:rsidRPr="008B518D">
        <w:rPr>
          <w:rFonts w:ascii="Cambria" w:hAnsi="Cambria"/>
          <w:sz w:val="22"/>
          <w:szCs w:val="22"/>
        </w:rPr>
        <w:t xml:space="preserve"> </w:t>
      </w:r>
      <w:r w:rsidRPr="008B518D">
        <w:rPr>
          <w:rFonts w:ascii="Cambria" w:hAnsi="Cambria"/>
          <w:sz w:val="22"/>
          <w:szCs w:val="22"/>
        </w:rPr>
        <w:t>10-186</w:t>
      </w:r>
      <w:r w:rsidR="00B538BD" w:rsidRPr="008B518D">
        <w:rPr>
          <w:rFonts w:ascii="Cambria" w:hAnsi="Cambria"/>
          <w:sz w:val="22"/>
          <w:szCs w:val="22"/>
        </w:rPr>
        <w:t>, as amended</w:t>
      </w:r>
    </w:p>
    <w:p w14:paraId="555FF0D5" w14:textId="77777777" w:rsidR="00FD183B" w:rsidRPr="008B518D" w:rsidRDefault="001C534C" w:rsidP="001C534C">
      <w:pPr>
        <w:tabs>
          <w:tab w:val="left" w:pos="2160"/>
        </w:tabs>
        <w:spacing w:after="120"/>
        <w:ind w:left="2160" w:hanging="2160"/>
        <w:jc w:val="both"/>
        <w:rPr>
          <w:rFonts w:ascii="Cambria" w:hAnsi="Cambria"/>
          <w:sz w:val="22"/>
          <w:szCs w:val="22"/>
        </w:rPr>
      </w:pPr>
      <w:r w:rsidRPr="008B518D">
        <w:rPr>
          <w:rFonts w:ascii="Cambria" w:hAnsi="Cambria"/>
          <w:sz w:val="22"/>
          <w:szCs w:val="22"/>
        </w:rPr>
        <w:tab/>
        <w:t>Connecticut General Statutes §§</w:t>
      </w:r>
      <w:r w:rsidR="0044549E" w:rsidRPr="008B518D">
        <w:rPr>
          <w:rFonts w:ascii="Cambria" w:hAnsi="Cambria"/>
          <w:sz w:val="22"/>
          <w:szCs w:val="22"/>
        </w:rPr>
        <w:t xml:space="preserve"> </w:t>
      </w:r>
      <w:r w:rsidR="00FD183B" w:rsidRPr="008B518D">
        <w:rPr>
          <w:rFonts w:ascii="Cambria" w:hAnsi="Cambria"/>
          <w:sz w:val="22"/>
          <w:szCs w:val="22"/>
        </w:rPr>
        <w:t xml:space="preserve">10-233a </w:t>
      </w:r>
      <w:r w:rsidR="00C81C6A" w:rsidRPr="008B518D">
        <w:rPr>
          <w:rFonts w:ascii="Cambria" w:hAnsi="Cambria"/>
          <w:sz w:val="22"/>
          <w:szCs w:val="22"/>
        </w:rPr>
        <w:t>to</w:t>
      </w:r>
      <w:r w:rsidRPr="008B518D">
        <w:rPr>
          <w:rFonts w:ascii="Cambria" w:hAnsi="Cambria"/>
          <w:sz w:val="22"/>
          <w:szCs w:val="22"/>
        </w:rPr>
        <w:t xml:space="preserve"> 10-233</w:t>
      </w:r>
      <w:r w:rsidR="00FD183B" w:rsidRPr="008B518D">
        <w:rPr>
          <w:rFonts w:ascii="Cambria" w:hAnsi="Cambria"/>
          <w:sz w:val="22"/>
          <w:szCs w:val="22"/>
        </w:rPr>
        <w:t>f</w:t>
      </w:r>
    </w:p>
    <w:p w14:paraId="0EAF5946" w14:textId="77777777" w:rsidR="00FD183B" w:rsidRPr="008B518D" w:rsidRDefault="001C534C" w:rsidP="001C534C">
      <w:pPr>
        <w:tabs>
          <w:tab w:val="left" w:pos="2160"/>
        </w:tabs>
        <w:spacing w:after="120"/>
        <w:ind w:left="2160" w:hanging="2160"/>
        <w:jc w:val="both"/>
        <w:rPr>
          <w:rFonts w:ascii="Cambria" w:hAnsi="Cambria"/>
          <w:sz w:val="22"/>
          <w:szCs w:val="22"/>
        </w:rPr>
      </w:pPr>
      <w:r w:rsidRPr="008B518D">
        <w:rPr>
          <w:rFonts w:ascii="Cambria" w:hAnsi="Cambria"/>
          <w:sz w:val="22"/>
          <w:szCs w:val="22"/>
        </w:rPr>
        <w:tab/>
      </w:r>
      <w:r w:rsidR="00C81C6A" w:rsidRPr="008B518D">
        <w:rPr>
          <w:rFonts w:ascii="Cambria" w:hAnsi="Cambria"/>
          <w:sz w:val="22"/>
          <w:szCs w:val="22"/>
        </w:rPr>
        <w:t>Connecticut General Statutes §</w:t>
      </w:r>
      <w:r w:rsidR="0044549E" w:rsidRPr="008B518D">
        <w:rPr>
          <w:rFonts w:ascii="Cambria" w:hAnsi="Cambria"/>
          <w:sz w:val="22"/>
          <w:szCs w:val="22"/>
        </w:rPr>
        <w:t xml:space="preserve"> </w:t>
      </w:r>
      <w:r w:rsidR="00C81C6A" w:rsidRPr="008B518D">
        <w:rPr>
          <w:rFonts w:ascii="Cambria" w:hAnsi="Cambria"/>
          <w:sz w:val="22"/>
          <w:szCs w:val="22"/>
        </w:rPr>
        <w:t>10-</w:t>
      </w:r>
      <w:r w:rsidR="00FD183B" w:rsidRPr="008B518D">
        <w:rPr>
          <w:rFonts w:ascii="Cambria" w:hAnsi="Cambria"/>
          <w:sz w:val="22"/>
          <w:szCs w:val="22"/>
        </w:rPr>
        <w:t>261</w:t>
      </w:r>
    </w:p>
    <w:p w14:paraId="780090B1" w14:textId="77777777" w:rsidR="00FD183B" w:rsidRPr="008B518D" w:rsidRDefault="001C534C" w:rsidP="001C534C">
      <w:pPr>
        <w:tabs>
          <w:tab w:val="left" w:pos="2160"/>
        </w:tabs>
        <w:spacing w:after="120"/>
        <w:ind w:left="2160" w:hanging="2160"/>
        <w:jc w:val="both"/>
        <w:rPr>
          <w:rFonts w:ascii="Cambria" w:hAnsi="Cambria"/>
          <w:sz w:val="22"/>
          <w:szCs w:val="22"/>
        </w:rPr>
      </w:pPr>
      <w:r w:rsidRPr="008B518D">
        <w:rPr>
          <w:rFonts w:ascii="Cambria" w:hAnsi="Cambria"/>
          <w:sz w:val="22"/>
          <w:szCs w:val="22"/>
        </w:rPr>
        <w:tab/>
      </w:r>
      <w:r w:rsidR="00FA7287" w:rsidRPr="008B518D">
        <w:rPr>
          <w:rFonts w:ascii="Cambria" w:hAnsi="Cambria"/>
          <w:sz w:val="22"/>
          <w:szCs w:val="22"/>
        </w:rPr>
        <w:t>Connecticut Agencies</w:t>
      </w:r>
      <w:r w:rsidR="00990632" w:rsidRPr="008B518D">
        <w:rPr>
          <w:rFonts w:ascii="Cambria" w:hAnsi="Cambria"/>
          <w:sz w:val="22"/>
          <w:szCs w:val="22"/>
        </w:rPr>
        <w:t xml:space="preserve"> Regulation </w:t>
      </w:r>
      <w:r w:rsidR="00FA7287" w:rsidRPr="008B518D">
        <w:rPr>
          <w:rFonts w:ascii="Cambria" w:hAnsi="Cambria"/>
          <w:sz w:val="22"/>
          <w:szCs w:val="22"/>
        </w:rPr>
        <w:t>§</w:t>
      </w:r>
      <w:r w:rsidR="0044549E" w:rsidRPr="008B518D">
        <w:rPr>
          <w:rFonts w:ascii="Cambria" w:hAnsi="Cambria"/>
          <w:sz w:val="22"/>
          <w:szCs w:val="22"/>
        </w:rPr>
        <w:t xml:space="preserve"> </w:t>
      </w:r>
      <w:r w:rsidR="00FA7287" w:rsidRPr="008B518D">
        <w:rPr>
          <w:rFonts w:ascii="Cambria" w:hAnsi="Cambria"/>
          <w:sz w:val="22"/>
          <w:szCs w:val="22"/>
        </w:rPr>
        <w:t>10-76a-1</w:t>
      </w:r>
    </w:p>
    <w:p w14:paraId="48BBD454" w14:textId="77777777" w:rsidR="00FA7287" w:rsidRPr="008B518D" w:rsidRDefault="00FA7287" w:rsidP="00FA7287">
      <w:pPr>
        <w:tabs>
          <w:tab w:val="left" w:pos="2160"/>
        </w:tabs>
        <w:spacing w:after="120"/>
        <w:ind w:left="2160" w:hanging="2160"/>
        <w:jc w:val="both"/>
        <w:rPr>
          <w:rFonts w:ascii="Cambria" w:hAnsi="Cambria"/>
          <w:sz w:val="22"/>
          <w:szCs w:val="22"/>
        </w:rPr>
      </w:pPr>
      <w:r w:rsidRPr="008B518D">
        <w:rPr>
          <w:rFonts w:ascii="Cambria" w:hAnsi="Cambria"/>
          <w:sz w:val="22"/>
          <w:szCs w:val="22"/>
        </w:rPr>
        <w:tab/>
      </w:r>
      <w:r w:rsidR="00990632" w:rsidRPr="008B518D">
        <w:rPr>
          <w:rFonts w:ascii="Cambria" w:hAnsi="Cambria"/>
          <w:sz w:val="22"/>
          <w:szCs w:val="22"/>
        </w:rPr>
        <w:t xml:space="preserve">Connecticut Agencies Regulation </w:t>
      </w:r>
      <w:r w:rsidRPr="008B518D">
        <w:rPr>
          <w:rFonts w:ascii="Cambria" w:hAnsi="Cambria"/>
          <w:sz w:val="22"/>
          <w:szCs w:val="22"/>
        </w:rPr>
        <w:t>§</w:t>
      </w:r>
      <w:r w:rsidR="0044549E" w:rsidRPr="008B518D">
        <w:rPr>
          <w:rFonts w:ascii="Cambria" w:hAnsi="Cambria"/>
          <w:sz w:val="22"/>
          <w:szCs w:val="22"/>
        </w:rPr>
        <w:t xml:space="preserve"> </w:t>
      </w:r>
      <w:r w:rsidRPr="008B518D">
        <w:rPr>
          <w:rFonts w:ascii="Cambria" w:hAnsi="Cambria"/>
          <w:sz w:val="22"/>
          <w:szCs w:val="22"/>
        </w:rPr>
        <w:t>10-76d-7</w:t>
      </w:r>
    </w:p>
    <w:p w14:paraId="68CD886F" w14:textId="77777777" w:rsidR="00FA7287" w:rsidRPr="008B518D" w:rsidRDefault="00FA7287" w:rsidP="00FA7287">
      <w:pPr>
        <w:tabs>
          <w:tab w:val="left" w:pos="2160"/>
        </w:tabs>
        <w:spacing w:after="120"/>
        <w:ind w:left="2160" w:hanging="2160"/>
        <w:jc w:val="both"/>
        <w:rPr>
          <w:rFonts w:ascii="Cambria" w:hAnsi="Cambria"/>
          <w:sz w:val="22"/>
          <w:szCs w:val="22"/>
        </w:rPr>
      </w:pPr>
      <w:r w:rsidRPr="008B518D">
        <w:rPr>
          <w:rFonts w:ascii="Cambria" w:hAnsi="Cambria"/>
          <w:sz w:val="22"/>
          <w:szCs w:val="22"/>
        </w:rPr>
        <w:tab/>
      </w:r>
      <w:r w:rsidR="00990632" w:rsidRPr="008B518D">
        <w:rPr>
          <w:rFonts w:ascii="Cambria" w:hAnsi="Cambria"/>
          <w:sz w:val="22"/>
          <w:szCs w:val="22"/>
        </w:rPr>
        <w:t xml:space="preserve">Connecticut Agencies Regulation </w:t>
      </w:r>
      <w:r w:rsidRPr="008B518D">
        <w:rPr>
          <w:rFonts w:ascii="Cambria" w:hAnsi="Cambria"/>
          <w:sz w:val="22"/>
          <w:szCs w:val="22"/>
        </w:rPr>
        <w:t>§</w:t>
      </w:r>
      <w:r w:rsidR="0044549E" w:rsidRPr="008B518D">
        <w:rPr>
          <w:rFonts w:ascii="Cambria" w:hAnsi="Cambria"/>
          <w:sz w:val="22"/>
          <w:szCs w:val="22"/>
        </w:rPr>
        <w:t xml:space="preserve"> </w:t>
      </w:r>
      <w:r w:rsidRPr="008B518D">
        <w:rPr>
          <w:rFonts w:ascii="Cambria" w:hAnsi="Cambria"/>
          <w:sz w:val="22"/>
          <w:szCs w:val="22"/>
        </w:rPr>
        <w:t>10-204a</w:t>
      </w:r>
    </w:p>
    <w:p w14:paraId="2FF7F613" w14:textId="77777777" w:rsidR="009A5058" w:rsidRPr="008B518D" w:rsidRDefault="009A5058" w:rsidP="009A5058">
      <w:pPr>
        <w:tabs>
          <w:tab w:val="left" w:pos="2160"/>
        </w:tabs>
        <w:spacing w:after="120"/>
        <w:ind w:left="2160" w:hanging="2160"/>
        <w:jc w:val="both"/>
        <w:rPr>
          <w:rFonts w:ascii="Cambria" w:hAnsi="Cambria"/>
          <w:sz w:val="22"/>
          <w:szCs w:val="22"/>
        </w:rPr>
      </w:pPr>
      <w:r w:rsidRPr="008B518D">
        <w:rPr>
          <w:rFonts w:ascii="Cambria" w:hAnsi="Cambria"/>
          <w:sz w:val="22"/>
          <w:szCs w:val="22"/>
        </w:rPr>
        <w:tab/>
      </w:r>
      <w:r w:rsidR="00B07B29" w:rsidRPr="008B518D">
        <w:rPr>
          <w:rFonts w:ascii="Cambria" w:hAnsi="Cambria"/>
          <w:sz w:val="22"/>
          <w:szCs w:val="22"/>
        </w:rPr>
        <w:t xml:space="preserve">Public Act </w:t>
      </w:r>
      <w:r w:rsidRPr="008B518D">
        <w:rPr>
          <w:rFonts w:ascii="Cambria" w:hAnsi="Cambria"/>
          <w:sz w:val="22"/>
          <w:szCs w:val="22"/>
        </w:rPr>
        <w:t>19-179</w:t>
      </w:r>
    </w:p>
    <w:p w14:paraId="56A7F205" w14:textId="77777777" w:rsidR="00FA7287" w:rsidRPr="008B518D" w:rsidRDefault="00FA7287" w:rsidP="00FA7287">
      <w:pPr>
        <w:tabs>
          <w:tab w:val="left" w:pos="2160"/>
        </w:tabs>
        <w:spacing w:after="120"/>
        <w:ind w:left="2160" w:hanging="2160"/>
        <w:jc w:val="both"/>
        <w:rPr>
          <w:rFonts w:ascii="Cambria" w:hAnsi="Cambria"/>
          <w:sz w:val="22"/>
          <w:szCs w:val="22"/>
        </w:rPr>
      </w:pPr>
      <w:r w:rsidRPr="008B518D">
        <w:rPr>
          <w:rFonts w:ascii="Cambria" w:hAnsi="Cambria"/>
          <w:sz w:val="22"/>
          <w:szCs w:val="22"/>
        </w:rPr>
        <w:tab/>
        <w:t>The McKinney-Vento Homeless Education Assistance Act, 42 U.S.C. §</w:t>
      </w:r>
      <w:r w:rsidR="0044549E" w:rsidRPr="008B518D">
        <w:rPr>
          <w:rFonts w:ascii="Cambria" w:hAnsi="Cambria"/>
          <w:sz w:val="22"/>
          <w:szCs w:val="22"/>
        </w:rPr>
        <w:t xml:space="preserve"> </w:t>
      </w:r>
      <w:r w:rsidRPr="008B518D">
        <w:rPr>
          <w:rFonts w:ascii="Cambria" w:hAnsi="Cambria"/>
          <w:sz w:val="22"/>
          <w:szCs w:val="22"/>
        </w:rPr>
        <w:t>11431 et seq.</w:t>
      </w:r>
      <w:r w:rsidR="005662E2" w:rsidRPr="008B518D">
        <w:rPr>
          <w:rFonts w:ascii="Cambria" w:hAnsi="Cambria"/>
          <w:sz w:val="22"/>
          <w:szCs w:val="22"/>
        </w:rPr>
        <w:t>, as amended</w:t>
      </w:r>
    </w:p>
    <w:p w14:paraId="03FC8FB9" w14:textId="77777777" w:rsidR="00FD183B" w:rsidRPr="001775BD" w:rsidRDefault="00FA7287" w:rsidP="00BF6724">
      <w:pPr>
        <w:tabs>
          <w:tab w:val="left" w:pos="2160"/>
        </w:tabs>
        <w:ind w:left="2160" w:hanging="2160"/>
        <w:jc w:val="both"/>
        <w:rPr>
          <w:rFonts w:ascii="Cambria" w:hAnsi="Cambria"/>
          <w:sz w:val="22"/>
          <w:szCs w:val="22"/>
        </w:rPr>
      </w:pPr>
      <w:r w:rsidRPr="001775BD">
        <w:rPr>
          <w:rFonts w:ascii="Cambria" w:hAnsi="Cambria"/>
          <w:sz w:val="22"/>
          <w:szCs w:val="22"/>
        </w:rPr>
        <w:tab/>
      </w:r>
      <w:r w:rsidRPr="001775BD">
        <w:rPr>
          <w:rFonts w:ascii="Cambria" w:hAnsi="Cambria"/>
          <w:sz w:val="22"/>
          <w:szCs w:val="22"/>
          <w:u w:val="single"/>
        </w:rPr>
        <w:t>Plyler v. Doe</w:t>
      </w:r>
      <w:r w:rsidRPr="001775BD">
        <w:rPr>
          <w:rFonts w:ascii="Cambria" w:hAnsi="Cambria"/>
          <w:sz w:val="22"/>
          <w:szCs w:val="22"/>
        </w:rPr>
        <w:t>, 457 U.S. 202 (1982)</w:t>
      </w:r>
    </w:p>
    <w:p w14:paraId="0B2260E3" w14:textId="77777777" w:rsidR="00FD183B" w:rsidRPr="001775BD" w:rsidRDefault="00FD183B" w:rsidP="00BF6724">
      <w:pPr>
        <w:pStyle w:val="Style1"/>
        <w:widowControl/>
        <w:jc w:val="both"/>
        <w:rPr>
          <w:rFonts w:ascii="Cambria" w:hAnsi="Cambria"/>
          <w:sz w:val="22"/>
          <w:szCs w:val="22"/>
        </w:rPr>
      </w:pPr>
    </w:p>
    <w:p w14:paraId="40EB8C2D" w14:textId="77777777" w:rsidR="00FD183B" w:rsidRPr="001775BD" w:rsidRDefault="00FD183B" w:rsidP="00BF6724">
      <w:pPr>
        <w:pStyle w:val="Style1"/>
        <w:widowControl/>
        <w:jc w:val="both"/>
        <w:rPr>
          <w:rFonts w:ascii="Cambria" w:hAnsi="Cambria"/>
          <w:sz w:val="22"/>
          <w:szCs w:val="22"/>
        </w:rPr>
      </w:pPr>
    </w:p>
    <w:p w14:paraId="276D7E87" w14:textId="77777777" w:rsidR="00FD183B" w:rsidRPr="001775BD" w:rsidRDefault="00FD183B" w:rsidP="00BF6724">
      <w:pPr>
        <w:pStyle w:val="Style1"/>
        <w:widowControl/>
        <w:jc w:val="both"/>
        <w:rPr>
          <w:rFonts w:ascii="Cambria" w:hAnsi="Cambria"/>
          <w:sz w:val="22"/>
          <w:szCs w:val="22"/>
        </w:rPr>
      </w:pPr>
    </w:p>
    <w:p w14:paraId="2E9BD544" w14:textId="77777777" w:rsidR="00FD183B" w:rsidRPr="001775BD" w:rsidRDefault="00FD183B" w:rsidP="00021B67">
      <w:pPr>
        <w:tabs>
          <w:tab w:val="left" w:pos="2160"/>
        </w:tabs>
        <w:ind w:left="2160" w:hanging="2160"/>
        <w:jc w:val="both"/>
        <w:rPr>
          <w:rFonts w:ascii="Cambria" w:hAnsi="Cambria"/>
          <w:sz w:val="22"/>
          <w:szCs w:val="22"/>
        </w:rPr>
      </w:pPr>
      <w:r w:rsidRPr="001775BD">
        <w:rPr>
          <w:rFonts w:ascii="Cambria" w:hAnsi="Cambria"/>
          <w:sz w:val="22"/>
          <w:szCs w:val="22"/>
        </w:rPr>
        <w:t>Policy adopted:</w:t>
      </w:r>
      <w:r w:rsidRPr="001775BD">
        <w:rPr>
          <w:rFonts w:ascii="Cambria" w:hAnsi="Cambria"/>
          <w:sz w:val="22"/>
          <w:szCs w:val="22"/>
        </w:rPr>
        <w:tab/>
        <w:t>September 9, 1991</w:t>
      </w:r>
    </w:p>
    <w:p w14:paraId="2B514B79" w14:textId="77777777" w:rsidR="00FD183B" w:rsidRPr="001775BD" w:rsidRDefault="00FD183B" w:rsidP="00021B67">
      <w:pPr>
        <w:tabs>
          <w:tab w:val="left" w:pos="2160"/>
        </w:tabs>
        <w:ind w:left="2160" w:hanging="2160"/>
        <w:jc w:val="both"/>
        <w:rPr>
          <w:rFonts w:ascii="Cambria" w:hAnsi="Cambria"/>
          <w:sz w:val="22"/>
          <w:szCs w:val="22"/>
        </w:rPr>
      </w:pPr>
      <w:r w:rsidRPr="001775BD">
        <w:rPr>
          <w:rFonts w:ascii="Cambria" w:hAnsi="Cambria"/>
          <w:sz w:val="22"/>
          <w:szCs w:val="22"/>
        </w:rPr>
        <w:t>Policy revised:</w:t>
      </w:r>
      <w:r w:rsidRPr="001775BD">
        <w:rPr>
          <w:rFonts w:ascii="Cambria" w:hAnsi="Cambria"/>
          <w:sz w:val="22"/>
          <w:szCs w:val="22"/>
        </w:rPr>
        <w:tab/>
        <w:t>September 24, 2003</w:t>
      </w:r>
    </w:p>
    <w:p w14:paraId="68C93C84" w14:textId="77777777" w:rsidR="00FD183B" w:rsidRPr="001775BD" w:rsidRDefault="00FD183B" w:rsidP="00021B67">
      <w:pPr>
        <w:tabs>
          <w:tab w:val="left" w:pos="2160"/>
        </w:tabs>
        <w:ind w:left="2160" w:hanging="2160"/>
        <w:jc w:val="both"/>
        <w:rPr>
          <w:rFonts w:ascii="Cambria" w:hAnsi="Cambria"/>
          <w:sz w:val="22"/>
          <w:szCs w:val="22"/>
        </w:rPr>
      </w:pPr>
      <w:r w:rsidRPr="001775BD">
        <w:rPr>
          <w:rFonts w:ascii="Cambria" w:hAnsi="Cambria"/>
          <w:sz w:val="22"/>
          <w:szCs w:val="22"/>
        </w:rPr>
        <w:t>Policy revised:</w:t>
      </w:r>
      <w:r w:rsidRPr="001775BD">
        <w:rPr>
          <w:rFonts w:ascii="Cambria" w:hAnsi="Cambria"/>
          <w:sz w:val="22"/>
          <w:szCs w:val="22"/>
        </w:rPr>
        <w:tab/>
        <w:t>November 10, 2004</w:t>
      </w:r>
    </w:p>
    <w:p w14:paraId="0B2392CF" w14:textId="77777777" w:rsidR="008703DB" w:rsidRPr="001775BD" w:rsidRDefault="008703DB" w:rsidP="00021B67">
      <w:pPr>
        <w:tabs>
          <w:tab w:val="left" w:pos="2160"/>
        </w:tabs>
        <w:ind w:left="2160" w:hanging="2160"/>
        <w:jc w:val="both"/>
        <w:rPr>
          <w:rFonts w:ascii="Cambria" w:hAnsi="Cambria"/>
          <w:sz w:val="22"/>
          <w:szCs w:val="22"/>
        </w:rPr>
      </w:pPr>
      <w:r w:rsidRPr="001775BD">
        <w:rPr>
          <w:rFonts w:ascii="Cambria" w:hAnsi="Cambria"/>
          <w:sz w:val="22"/>
          <w:szCs w:val="22"/>
        </w:rPr>
        <w:t>Policy revised:</w:t>
      </w:r>
      <w:r w:rsidRPr="001775BD">
        <w:rPr>
          <w:rFonts w:ascii="Cambria" w:hAnsi="Cambria"/>
          <w:sz w:val="22"/>
          <w:szCs w:val="22"/>
        </w:rPr>
        <w:tab/>
        <w:t>May 13, 2015</w:t>
      </w:r>
    </w:p>
    <w:p w14:paraId="6EC3D687" w14:textId="77777777" w:rsidR="004D697F" w:rsidRDefault="004D697F" w:rsidP="00021B67">
      <w:pPr>
        <w:tabs>
          <w:tab w:val="left" w:pos="2160"/>
        </w:tabs>
        <w:ind w:left="2160" w:hanging="2160"/>
        <w:jc w:val="both"/>
        <w:rPr>
          <w:rFonts w:ascii="Cambria" w:hAnsi="Cambria"/>
          <w:sz w:val="22"/>
          <w:szCs w:val="22"/>
        </w:rPr>
      </w:pPr>
      <w:r w:rsidRPr="001775BD">
        <w:rPr>
          <w:rFonts w:ascii="Cambria" w:hAnsi="Cambria"/>
          <w:sz w:val="22"/>
          <w:szCs w:val="22"/>
        </w:rPr>
        <w:t>Policy revised:</w:t>
      </w:r>
      <w:r w:rsidRPr="001775BD">
        <w:rPr>
          <w:rFonts w:ascii="Cambria" w:hAnsi="Cambria"/>
          <w:sz w:val="22"/>
          <w:szCs w:val="22"/>
        </w:rPr>
        <w:tab/>
      </w:r>
      <w:r w:rsidR="001775BD" w:rsidRPr="001775BD">
        <w:rPr>
          <w:rFonts w:ascii="Cambria" w:hAnsi="Cambria"/>
          <w:sz w:val="22"/>
          <w:szCs w:val="22"/>
        </w:rPr>
        <w:t>June 8, 2016</w:t>
      </w:r>
    </w:p>
    <w:p w14:paraId="6A09F63F" w14:textId="77777777" w:rsidR="00990632" w:rsidRDefault="00990632" w:rsidP="00021B67">
      <w:pPr>
        <w:tabs>
          <w:tab w:val="left" w:pos="2160"/>
        </w:tabs>
        <w:ind w:left="2160" w:hanging="2160"/>
        <w:jc w:val="both"/>
        <w:rPr>
          <w:rFonts w:ascii="Cambria" w:hAnsi="Cambria"/>
          <w:sz w:val="22"/>
          <w:szCs w:val="22"/>
        </w:rPr>
      </w:pPr>
      <w:r w:rsidRPr="001C6E46">
        <w:rPr>
          <w:rFonts w:ascii="Cambria" w:hAnsi="Cambria"/>
          <w:sz w:val="22"/>
          <w:szCs w:val="22"/>
        </w:rPr>
        <w:t>Policy revised</w:t>
      </w:r>
      <w:r w:rsidR="00577DEB">
        <w:rPr>
          <w:rFonts w:ascii="Cambria" w:hAnsi="Cambria"/>
          <w:sz w:val="22"/>
          <w:szCs w:val="22"/>
        </w:rPr>
        <w:t>:</w:t>
      </w:r>
      <w:r w:rsidRPr="001C6E46">
        <w:rPr>
          <w:rFonts w:ascii="Cambria" w:hAnsi="Cambria"/>
          <w:sz w:val="22"/>
          <w:szCs w:val="22"/>
        </w:rPr>
        <w:tab/>
      </w:r>
      <w:r w:rsidR="00CD35F7">
        <w:rPr>
          <w:rFonts w:ascii="Cambria" w:hAnsi="Cambria"/>
          <w:sz w:val="22"/>
          <w:szCs w:val="22"/>
        </w:rPr>
        <w:t>December 13, 2017</w:t>
      </w:r>
    </w:p>
    <w:p w14:paraId="1B38BCCF" w14:textId="4442D98C" w:rsidR="00577DEB" w:rsidRPr="008B518D" w:rsidRDefault="00577DEB" w:rsidP="00021B67">
      <w:pPr>
        <w:tabs>
          <w:tab w:val="left" w:pos="2160"/>
        </w:tabs>
        <w:ind w:left="2160" w:hanging="2160"/>
        <w:jc w:val="both"/>
        <w:rPr>
          <w:rFonts w:ascii="Cambria" w:hAnsi="Cambria"/>
          <w:sz w:val="22"/>
          <w:szCs w:val="22"/>
        </w:rPr>
      </w:pPr>
      <w:r w:rsidRPr="008B518D">
        <w:rPr>
          <w:rFonts w:ascii="Cambria" w:hAnsi="Cambria"/>
          <w:sz w:val="22"/>
          <w:szCs w:val="22"/>
        </w:rPr>
        <w:t>Policy revised:</w:t>
      </w:r>
      <w:r w:rsidRPr="008B518D">
        <w:rPr>
          <w:rFonts w:ascii="Cambria" w:hAnsi="Cambria"/>
          <w:sz w:val="22"/>
          <w:szCs w:val="22"/>
        </w:rPr>
        <w:tab/>
      </w:r>
      <w:r w:rsidR="008B518D">
        <w:rPr>
          <w:rFonts w:ascii="Cambria" w:hAnsi="Cambria"/>
          <w:sz w:val="22"/>
          <w:szCs w:val="22"/>
        </w:rPr>
        <w:t>April 8, 2020</w:t>
      </w:r>
    </w:p>
    <w:p w14:paraId="6AB01695" w14:textId="77777777" w:rsidR="00021B67" w:rsidRPr="008703DB" w:rsidRDefault="00021B67">
      <w:pPr>
        <w:widowControl/>
        <w:autoSpaceDE/>
        <w:autoSpaceDN/>
        <w:adjustRightInd/>
        <w:spacing w:after="200" w:line="276" w:lineRule="auto"/>
        <w:rPr>
          <w:rFonts w:ascii="Calibri" w:hAnsi="Calibri" w:cstheme="minorBidi"/>
          <w:sz w:val="22"/>
          <w:szCs w:val="18"/>
        </w:rPr>
      </w:pPr>
      <w:r w:rsidRPr="008703DB">
        <w:rPr>
          <w:sz w:val="22"/>
        </w:rPr>
        <w:br w:type="page"/>
      </w:r>
    </w:p>
    <w:p w14:paraId="005F339D" w14:textId="77777777" w:rsidR="00FD183B" w:rsidRPr="00236128" w:rsidRDefault="00FD183B" w:rsidP="00236128">
      <w:pPr>
        <w:pStyle w:val="Style1"/>
        <w:widowControl/>
        <w:jc w:val="both"/>
        <w:rPr>
          <w:rFonts w:ascii="Cambria" w:hAnsi="Cambria"/>
          <w:sz w:val="22"/>
          <w:szCs w:val="22"/>
        </w:rPr>
      </w:pPr>
    </w:p>
    <w:p w14:paraId="5F4BCD93" w14:textId="77777777" w:rsidR="00236128" w:rsidRPr="005C06D6" w:rsidRDefault="005349C3" w:rsidP="00236128">
      <w:pPr>
        <w:pStyle w:val="Style1"/>
        <w:widowControl/>
        <w:jc w:val="center"/>
        <w:rPr>
          <w:rFonts w:ascii="Cambria" w:hAnsi="Cambria"/>
          <w:b/>
          <w:sz w:val="28"/>
          <w:szCs w:val="22"/>
        </w:rPr>
      </w:pPr>
      <w:r>
        <w:rPr>
          <w:rFonts w:ascii="Cambria" w:hAnsi="Cambria"/>
          <w:b/>
          <w:sz w:val="28"/>
          <w:szCs w:val="22"/>
        </w:rPr>
        <w:t xml:space="preserve">ACKNOWLEDGMENT </w:t>
      </w:r>
      <w:r w:rsidR="00FD183B" w:rsidRPr="005C06D6">
        <w:rPr>
          <w:rFonts w:ascii="Cambria" w:hAnsi="Cambria"/>
          <w:b/>
          <w:sz w:val="28"/>
          <w:szCs w:val="22"/>
        </w:rPr>
        <w:t>OF OPTION TO EXEMPT ATTENDANCE</w:t>
      </w:r>
      <w:r w:rsidR="00236128" w:rsidRPr="005C06D6">
        <w:rPr>
          <w:rFonts w:ascii="Cambria" w:hAnsi="Cambria"/>
          <w:b/>
          <w:sz w:val="28"/>
          <w:szCs w:val="22"/>
        </w:rPr>
        <w:t xml:space="preserve"> </w:t>
      </w:r>
      <w:r w:rsidR="00FD183B" w:rsidRPr="005C06D6">
        <w:rPr>
          <w:rFonts w:ascii="Cambria" w:hAnsi="Cambria"/>
          <w:b/>
          <w:sz w:val="28"/>
          <w:szCs w:val="22"/>
        </w:rPr>
        <w:t>OF</w:t>
      </w:r>
    </w:p>
    <w:p w14:paraId="7A1A5B70" w14:textId="77777777" w:rsidR="00FD183B" w:rsidRPr="005C06D6" w:rsidRDefault="00FD183B" w:rsidP="00236128">
      <w:pPr>
        <w:pStyle w:val="Style1"/>
        <w:widowControl/>
        <w:jc w:val="center"/>
        <w:rPr>
          <w:rFonts w:ascii="Cambria" w:hAnsi="Cambria"/>
          <w:b/>
          <w:sz w:val="28"/>
          <w:szCs w:val="22"/>
        </w:rPr>
      </w:pPr>
      <w:r w:rsidRPr="005C06D6">
        <w:rPr>
          <w:rFonts w:ascii="Cambria" w:hAnsi="Cambria"/>
          <w:b/>
          <w:sz w:val="28"/>
          <w:szCs w:val="22"/>
        </w:rPr>
        <w:t>CHILD FIVE OR SIX YEARS OF AGE FROM SCHOOL</w:t>
      </w:r>
    </w:p>
    <w:p w14:paraId="6032DA83" w14:textId="77777777" w:rsidR="00FD183B" w:rsidRPr="00236128" w:rsidRDefault="00FD183B" w:rsidP="00236128">
      <w:pPr>
        <w:pStyle w:val="Style1"/>
        <w:widowControl/>
        <w:jc w:val="both"/>
        <w:rPr>
          <w:rFonts w:ascii="Cambria" w:hAnsi="Cambria"/>
          <w:sz w:val="22"/>
          <w:szCs w:val="22"/>
        </w:rPr>
      </w:pPr>
    </w:p>
    <w:p w14:paraId="19F5B320" w14:textId="77777777" w:rsidR="00FD183B" w:rsidRPr="00236128" w:rsidRDefault="00FD183B" w:rsidP="00236128">
      <w:pPr>
        <w:pStyle w:val="Style1"/>
        <w:widowControl/>
        <w:jc w:val="both"/>
        <w:rPr>
          <w:rFonts w:ascii="Cambria" w:hAnsi="Cambria"/>
          <w:sz w:val="22"/>
          <w:szCs w:val="22"/>
        </w:rPr>
      </w:pPr>
    </w:p>
    <w:p w14:paraId="01E59CCF" w14:textId="77777777" w:rsidR="00FD183B" w:rsidRPr="00236128" w:rsidRDefault="00FD183B" w:rsidP="00236128">
      <w:pPr>
        <w:pStyle w:val="Style1"/>
        <w:widowControl/>
        <w:jc w:val="both"/>
        <w:rPr>
          <w:rFonts w:ascii="Cambria" w:hAnsi="Cambria"/>
          <w:sz w:val="22"/>
          <w:szCs w:val="22"/>
        </w:rPr>
      </w:pPr>
    </w:p>
    <w:p w14:paraId="60BD5DEE" w14:textId="77777777" w:rsidR="00236128" w:rsidRDefault="00FD183B" w:rsidP="00236128">
      <w:pPr>
        <w:pStyle w:val="Style1"/>
        <w:widowControl/>
        <w:jc w:val="both"/>
        <w:rPr>
          <w:rFonts w:ascii="Cambria" w:hAnsi="Cambria"/>
          <w:sz w:val="22"/>
          <w:szCs w:val="22"/>
        </w:rPr>
      </w:pPr>
      <w:r w:rsidRPr="00236128">
        <w:rPr>
          <w:rFonts w:ascii="Cambria" w:hAnsi="Cambria"/>
          <w:sz w:val="22"/>
          <w:szCs w:val="22"/>
        </w:rPr>
        <w:t>Pursuant to Section 10-184 of the Connecticut General Statutes</w:t>
      </w:r>
      <w:r w:rsidR="00236128">
        <w:rPr>
          <w:rFonts w:ascii="Cambria" w:hAnsi="Cambria"/>
          <w:sz w:val="22"/>
          <w:szCs w:val="22"/>
        </w:rPr>
        <w:t xml:space="preserve">, </w:t>
      </w:r>
      <w:r w:rsidRPr="00236128">
        <w:rPr>
          <w:rFonts w:ascii="Cambria" w:hAnsi="Cambria"/>
          <w:sz w:val="22"/>
          <w:szCs w:val="22"/>
        </w:rPr>
        <w:t>I, ________</w:t>
      </w:r>
      <w:r w:rsidR="00F949D1">
        <w:rPr>
          <w:rFonts w:ascii="Cambria" w:hAnsi="Cambria"/>
          <w:sz w:val="22"/>
          <w:szCs w:val="22"/>
        </w:rPr>
        <w:t>___</w:t>
      </w:r>
      <w:r w:rsidRPr="00236128">
        <w:rPr>
          <w:rFonts w:ascii="Cambria" w:hAnsi="Cambria"/>
          <w:sz w:val="22"/>
          <w:szCs w:val="22"/>
        </w:rPr>
        <w:t>_________</w:t>
      </w:r>
      <w:r w:rsidR="00236128">
        <w:rPr>
          <w:rFonts w:ascii="Cambria" w:hAnsi="Cambria"/>
          <w:sz w:val="22"/>
          <w:szCs w:val="22"/>
        </w:rPr>
        <w:t>________</w:t>
      </w:r>
      <w:r w:rsidR="00F949D1">
        <w:rPr>
          <w:rFonts w:ascii="Cambria" w:hAnsi="Cambria"/>
          <w:sz w:val="22"/>
          <w:szCs w:val="22"/>
        </w:rPr>
        <w:t>______________,</w:t>
      </w:r>
    </w:p>
    <w:p w14:paraId="5BC95E29" w14:textId="77777777" w:rsidR="00236128" w:rsidRDefault="00236128" w:rsidP="00236128">
      <w:pPr>
        <w:pStyle w:val="Style1"/>
        <w:widowControl/>
        <w:ind w:left="6570"/>
        <w:jc w:val="both"/>
        <w:rPr>
          <w:rFonts w:ascii="Cambria" w:hAnsi="Cambria"/>
          <w:sz w:val="18"/>
          <w:szCs w:val="22"/>
        </w:rPr>
      </w:pPr>
      <w:r w:rsidRPr="00236128">
        <w:rPr>
          <w:rFonts w:ascii="Cambria" w:hAnsi="Cambria"/>
          <w:sz w:val="18"/>
          <w:szCs w:val="22"/>
        </w:rPr>
        <w:t>Name of parent/guardian/other</w:t>
      </w:r>
    </w:p>
    <w:p w14:paraId="572E2E8C" w14:textId="77777777" w:rsidR="00236128" w:rsidRPr="00236128" w:rsidRDefault="00236128" w:rsidP="00236128">
      <w:pPr>
        <w:pStyle w:val="Style1"/>
        <w:widowControl/>
        <w:jc w:val="both"/>
        <w:rPr>
          <w:rFonts w:ascii="Cambria" w:hAnsi="Cambria"/>
          <w:sz w:val="22"/>
          <w:szCs w:val="22"/>
        </w:rPr>
      </w:pPr>
    </w:p>
    <w:p w14:paraId="21BCA107" w14:textId="77777777" w:rsidR="00FD183B" w:rsidRPr="00236128" w:rsidRDefault="00FD183B" w:rsidP="00236128">
      <w:pPr>
        <w:pStyle w:val="Style1"/>
        <w:widowControl/>
        <w:jc w:val="both"/>
        <w:rPr>
          <w:rFonts w:ascii="Cambria" w:hAnsi="Cambria"/>
          <w:sz w:val="22"/>
          <w:szCs w:val="22"/>
        </w:rPr>
      </w:pPr>
      <w:r w:rsidRPr="00236128">
        <w:rPr>
          <w:rFonts w:ascii="Cambria" w:hAnsi="Cambria"/>
          <w:sz w:val="22"/>
          <w:szCs w:val="22"/>
        </w:rPr>
        <w:t>of ______________</w:t>
      </w:r>
      <w:r w:rsidR="00236128">
        <w:rPr>
          <w:rFonts w:ascii="Cambria" w:hAnsi="Cambria"/>
          <w:sz w:val="22"/>
          <w:szCs w:val="22"/>
        </w:rPr>
        <w:t>________________________________________________________________________________</w:t>
      </w:r>
      <w:r w:rsidRPr="00236128">
        <w:rPr>
          <w:rFonts w:ascii="Cambria" w:hAnsi="Cambria"/>
          <w:sz w:val="22"/>
          <w:szCs w:val="22"/>
        </w:rPr>
        <w:t>____________________,</w:t>
      </w:r>
    </w:p>
    <w:p w14:paraId="5C7A6029" w14:textId="77777777" w:rsidR="00236128" w:rsidRPr="00236128" w:rsidRDefault="00236128" w:rsidP="00236128">
      <w:pPr>
        <w:pStyle w:val="Style1"/>
        <w:widowControl/>
        <w:ind w:left="4500"/>
        <w:jc w:val="both"/>
        <w:rPr>
          <w:rFonts w:ascii="Cambria" w:hAnsi="Cambria"/>
          <w:sz w:val="18"/>
          <w:szCs w:val="22"/>
        </w:rPr>
      </w:pPr>
      <w:r w:rsidRPr="00236128">
        <w:rPr>
          <w:rFonts w:ascii="Cambria" w:hAnsi="Cambria"/>
          <w:sz w:val="18"/>
          <w:szCs w:val="22"/>
        </w:rPr>
        <w:t>Address</w:t>
      </w:r>
    </w:p>
    <w:p w14:paraId="5DC7DDD5" w14:textId="77777777" w:rsidR="00FD183B" w:rsidRDefault="00FD183B" w:rsidP="00236128">
      <w:pPr>
        <w:pStyle w:val="Style1"/>
        <w:widowControl/>
        <w:jc w:val="both"/>
        <w:rPr>
          <w:rFonts w:ascii="Cambria" w:hAnsi="Cambria"/>
          <w:sz w:val="22"/>
          <w:szCs w:val="22"/>
        </w:rPr>
      </w:pPr>
    </w:p>
    <w:p w14:paraId="57962585" w14:textId="77777777" w:rsidR="00236128" w:rsidRDefault="00236128" w:rsidP="00236128">
      <w:pPr>
        <w:pStyle w:val="Style1"/>
        <w:widowControl/>
        <w:jc w:val="both"/>
        <w:rPr>
          <w:rFonts w:ascii="Cambria" w:hAnsi="Cambria"/>
          <w:sz w:val="22"/>
          <w:szCs w:val="22"/>
        </w:rPr>
      </w:pPr>
      <w:r>
        <w:rPr>
          <w:rFonts w:ascii="Cambria" w:hAnsi="Cambria"/>
          <w:sz w:val="22"/>
          <w:szCs w:val="22"/>
        </w:rPr>
        <w:t>t</w:t>
      </w:r>
      <w:r w:rsidR="00FD183B" w:rsidRPr="00236128">
        <w:rPr>
          <w:rFonts w:ascii="Cambria" w:hAnsi="Cambria"/>
          <w:sz w:val="22"/>
          <w:szCs w:val="22"/>
        </w:rPr>
        <w:t>he parent, guardian or other person charged with the care of the following minor child</w:t>
      </w:r>
      <w:r>
        <w:rPr>
          <w:rFonts w:ascii="Cambria" w:hAnsi="Cambria"/>
          <w:sz w:val="22"/>
          <w:szCs w:val="22"/>
        </w:rPr>
        <w:t>,</w:t>
      </w:r>
    </w:p>
    <w:p w14:paraId="362A43CC" w14:textId="77777777" w:rsidR="00236128" w:rsidRDefault="00236128" w:rsidP="00236128">
      <w:pPr>
        <w:pStyle w:val="Style1"/>
        <w:widowControl/>
        <w:jc w:val="both"/>
        <w:rPr>
          <w:rFonts w:ascii="Cambria" w:hAnsi="Cambria"/>
          <w:sz w:val="22"/>
          <w:szCs w:val="22"/>
        </w:rPr>
      </w:pPr>
    </w:p>
    <w:p w14:paraId="0E77B2D8" w14:textId="77777777" w:rsidR="00236128" w:rsidRDefault="00236128" w:rsidP="00236128">
      <w:pPr>
        <w:pStyle w:val="Style1"/>
        <w:widowControl/>
        <w:jc w:val="both"/>
        <w:rPr>
          <w:rFonts w:ascii="Cambria" w:hAnsi="Cambria"/>
          <w:sz w:val="22"/>
          <w:szCs w:val="22"/>
        </w:rPr>
      </w:pPr>
      <w:r>
        <w:rPr>
          <w:rFonts w:ascii="Cambria" w:hAnsi="Cambria"/>
          <w:sz w:val="22"/>
          <w:szCs w:val="22"/>
        </w:rPr>
        <w:t>________________________________________________</w:t>
      </w:r>
      <w:r w:rsidR="00FD183B" w:rsidRPr="00236128">
        <w:rPr>
          <w:rFonts w:ascii="Cambria" w:hAnsi="Cambria"/>
          <w:sz w:val="22"/>
          <w:szCs w:val="22"/>
        </w:rPr>
        <w:t>_________</w:t>
      </w:r>
      <w:r>
        <w:rPr>
          <w:rFonts w:ascii="Cambria" w:hAnsi="Cambria"/>
          <w:sz w:val="22"/>
          <w:szCs w:val="22"/>
        </w:rPr>
        <w:t>_________________________________________________________, of</w:t>
      </w:r>
    </w:p>
    <w:p w14:paraId="2114B1C2" w14:textId="77777777" w:rsidR="00236128" w:rsidRPr="00236128" w:rsidRDefault="00236128" w:rsidP="00236128">
      <w:pPr>
        <w:pStyle w:val="Style1"/>
        <w:widowControl/>
        <w:ind w:left="4320"/>
        <w:jc w:val="both"/>
        <w:rPr>
          <w:rFonts w:ascii="Cambria" w:hAnsi="Cambria"/>
          <w:sz w:val="18"/>
          <w:szCs w:val="22"/>
        </w:rPr>
      </w:pPr>
      <w:r>
        <w:rPr>
          <w:rFonts w:ascii="Cambria" w:hAnsi="Cambria"/>
          <w:sz w:val="18"/>
          <w:szCs w:val="22"/>
        </w:rPr>
        <w:t>Name of child</w:t>
      </w:r>
    </w:p>
    <w:p w14:paraId="31F4162D" w14:textId="77777777" w:rsidR="00236128" w:rsidRDefault="00236128" w:rsidP="00236128">
      <w:pPr>
        <w:pStyle w:val="Style1"/>
        <w:widowControl/>
        <w:jc w:val="both"/>
        <w:rPr>
          <w:rFonts w:ascii="Cambria" w:hAnsi="Cambria"/>
          <w:sz w:val="22"/>
          <w:szCs w:val="22"/>
        </w:rPr>
      </w:pPr>
    </w:p>
    <w:p w14:paraId="7C0386C0" w14:textId="77777777" w:rsidR="00236128" w:rsidRDefault="00236128" w:rsidP="00236128">
      <w:pPr>
        <w:pStyle w:val="Style1"/>
        <w:widowControl/>
        <w:jc w:val="both"/>
        <w:rPr>
          <w:rFonts w:ascii="Cambria" w:hAnsi="Cambria"/>
          <w:sz w:val="22"/>
          <w:szCs w:val="22"/>
        </w:rPr>
      </w:pPr>
    </w:p>
    <w:p w14:paraId="2E555BC0" w14:textId="77777777" w:rsidR="00FD183B" w:rsidRPr="00236128" w:rsidRDefault="00FD183B" w:rsidP="00236128">
      <w:pPr>
        <w:pStyle w:val="Style1"/>
        <w:widowControl/>
        <w:jc w:val="both"/>
        <w:rPr>
          <w:rFonts w:ascii="Cambria" w:hAnsi="Cambria"/>
          <w:sz w:val="22"/>
          <w:szCs w:val="22"/>
        </w:rPr>
      </w:pPr>
      <w:r w:rsidRPr="00236128">
        <w:rPr>
          <w:rFonts w:ascii="Cambria" w:hAnsi="Cambria"/>
          <w:sz w:val="22"/>
          <w:szCs w:val="22"/>
        </w:rPr>
        <w:t>____________</w:t>
      </w:r>
      <w:r w:rsidR="00236128">
        <w:rPr>
          <w:rFonts w:ascii="Cambria" w:hAnsi="Cambria"/>
          <w:sz w:val="22"/>
          <w:szCs w:val="22"/>
        </w:rPr>
        <w:t>_________________________________________________</w:t>
      </w:r>
      <w:r w:rsidRPr="00236128">
        <w:rPr>
          <w:rFonts w:ascii="Cambria" w:hAnsi="Cambria"/>
          <w:sz w:val="22"/>
          <w:szCs w:val="22"/>
        </w:rPr>
        <w:t>___________</w:t>
      </w:r>
      <w:r w:rsidR="00236128">
        <w:rPr>
          <w:rFonts w:ascii="Cambria" w:hAnsi="Cambria"/>
          <w:sz w:val="22"/>
          <w:szCs w:val="22"/>
        </w:rPr>
        <w:t>___________________________</w:t>
      </w:r>
      <w:r w:rsidRPr="00236128">
        <w:rPr>
          <w:rFonts w:ascii="Cambria" w:hAnsi="Cambria"/>
          <w:sz w:val="22"/>
          <w:szCs w:val="22"/>
        </w:rPr>
        <w:t>________who was</w:t>
      </w:r>
    </w:p>
    <w:p w14:paraId="1BADB316" w14:textId="77777777" w:rsidR="00236128" w:rsidRPr="00236128" w:rsidRDefault="00236128" w:rsidP="00236128">
      <w:pPr>
        <w:pStyle w:val="Style1"/>
        <w:widowControl/>
        <w:ind w:left="3960"/>
        <w:jc w:val="both"/>
        <w:rPr>
          <w:rFonts w:ascii="Cambria" w:hAnsi="Cambria"/>
          <w:sz w:val="18"/>
          <w:szCs w:val="22"/>
        </w:rPr>
      </w:pPr>
      <w:r>
        <w:rPr>
          <w:rFonts w:ascii="Cambria" w:hAnsi="Cambria"/>
          <w:sz w:val="18"/>
          <w:szCs w:val="22"/>
        </w:rPr>
        <w:t>Address</w:t>
      </w:r>
    </w:p>
    <w:p w14:paraId="71BC20C4" w14:textId="77777777" w:rsidR="00FD183B" w:rsidRDefault="00FD183B" w:rsidP="00236128">
      <w:pPr>
        <w:pStyle w:val="Style1"/>
        <w:widowControl/>
        <w:jc w:val="both"/>
        <w:rPr>
          <w:rFonts w:ascii="Cambria" w:hAnsi="Cambria"/>
          <w:sz w:val="22"/>
          <w:szCs w:val="22"/>
        </w:rPr>
      </w:pPr>
    </w:p>
    <w:p w14:paraId="5941EDDF" w14:textId="77777777" w:rsidR="00FD183B" w:rsidRPr="00236128" w:rsidRDefault="00FD183B" w:rsidP="00236128">
      <w:pPr>
        <w:pStyle w:val="Style1"/>
        <w:widowControl/>
        <w:jc w:val="both"/>
        <w:rPr>
          <w:rFonts w:ascii="Cambria" w:hAnsi="Cambria"/>
          <w:sz w:val="22"/>
          <w:szCs w:val="22"/>
        </w:rPr>
      </w:pPr>
      <w:r w:rsidRPr="00236128">
        <w:rPr>
          <w:rFonts w:ascii="Cambria" w:hAnsi="Cambria"/>
          <w:sz w:val="22"/>
          <w:szCs w:val="22"/>
        </w:rPr>
        <w:t>born on _____</w:t>
      </w:r>
      <w:r w:rsidR="00236128">
        <w:rPr>
          <w:rFonts w:ascii="Cambria" w:hAnsi="Cambria"/>
          <w:sz w:val="22"/>
          <w:szCs w:val="22"/>
        </w:rPr>
        <w:t>____________</w:t>
      </w:r>
      <w:r w:rsidRPr="00236128">
        <w:rPr>
          <w:rFonts w:ascii="Cambria" w:hAnsi="Cambria"/>
          <w:sz w:val="22"/>
          <w:szCs w:val="22"/>
        </w:rPr>
        <w:t>________</w:t>
      </w:r>
      <w:r w:rsidR="00236128">
        <w:rPr>
          <w:rFonts w:ascii="Cambria" w:hAnsi="Cambria"/>
          <w:sz w:val="22"/>
          <w:szCs w:val="22"/>
        </w:rPr>
        <w:t>___</w:t>
      </w:r>
      <w:r w:rsidRPr="00236128">
        <w:rPr>
          <w:rFonts w:ascii="Cambria" w:hAnsi="Cambria"/>
          <w:sz w:val="22"/>
          <w:szCs w:val="22"/>
        </w:rPr>
        <w:t>____ do hereby choose not to send my child to public school during</w:t>
      </w:r>
    </w:p>
    <w:p w14:paraId="514F68CA" w14:textId="77777777" w:rsidR="00236128" w:rsidRPr="00236128" w:rsidRDefault="00236128" w:rsidP="00236128">
      <w:pPr>
        <w:pStyle w:val="Style1"/>
        <w:widowControl/>
        <w:ind w:left="1530"/>
        <w:jc w:val="both"/>
        <w:rPr>
          <w:rFonts w:ascii="Cambria" w:hAnsi="Cambria"/>
          <w:sz w:val="18"/>
          <w:szCs w:val="22"/>
        </w:rPr>
      </w:pPr>
      <w:r>
        <w:rPr>
          <w:rFonts w:ascii="Cambria" w:hAnsi="Cambria"/>
          <w:sz w:val="18"/>
          <w:szCs w:val="22"/>
        </w:rPr>
        <w:t>Date of birth</w:t>
      </w:r>
    </w:p>
    <w:p w14:paraId="6E73F2FC" w14:textId="77777777" w:rsidR="00FD183B" w:rsidRDefault="00FD183B" w:rsidP="00236128">
      <w:pPr>
        <w:pStyle w:val="Style1"/>
        <w:widowControl/>
        <w:jc w:val="both"/>
        <w:rPr>
          <w:rFonts w:ascii="Cambria" w:hAnsi="Cambria"/>
          <w:sz w:val="22"/>
          <w:szCs w:val="22"/>
        </w:rPr>
      </w:pPr>
    </w:p>
    <w:p w14:paraId="713D9312" w14:textId="77777777" w:rsidR="00FD183B" w:rsidRPr="00236128" w:rsidRDefault="00FD183B" w:rsidP="00236128">
      <w:pPr>
        <w:pStyle w:val="Style1"/>
        <w:widowControl/>
        <w:jc w:val="both"/>
        <w:rPr>
          <w:rFonts w:ascii="Cambria" w:hAnsi="Cambria"/>
          <w:sz w:val="22"/>
          <w:szCs w:val="22"/>
        </w:rPr>
      </w:pPr>
      <w:r w:rsidRPr="00236128">
        <w:rPr>
          <w:rFonts w:ascii="Cambria" w:hAnsi="Cambria"/>
          <w:sz w:val="22"/>
          <w:szCs w:val="22"/>
        </w:rPr>
        <w:t>______</w:t>
      </w:r>
      <w:r w:rsidR="00236128">
        <w:rPr>
          <w:rFonts w:ascii="Cambria" w:hAnsi="Cambria"/>
          <w:sz w:val="22"/>
          <w:szCs w:val="22"/>
        </w:rPr>
        <w:t>_________________</w:t>
      </w:r>
      <w:r w:rsidRPr="00236128">
        <w:rPr>
          <w:rFonts w:ascii="Cambria" w:hAnsi="Cambria"/>
          <w:sz w:val="22"/>
          <w:szCs w:val="22"/>
        </w:rPr>
        <w:t>___________</w:t>
      </w:r>
      <w:r w:rsidR="00236128">
        <w:rPr>
          <w:rFonts w:ascii="Cambria" w:hAnsi="Cambria"/>
          <w:sz w:val="22"/>
          <w:szCs w:val="22"/>
        </w:rPr>
        <w:t xml:space="preserve"> school year</w:t>
      </w:r>
      <w:r w:rsidRPr="00236128">
        <w:rPr>
          <w:rFonts w:ascii="Cambria" w:hAnsi="Cambria"/>
          <w:sz w:val="22"/>
          <w:szCs w:val="22"/>
        </w:rPr>
        <w:t>.</w:t>
      </w:r>
    </w:p>
    <w:p w14:paraId="62401E89" w14:textId="77777777" w:rsidR="00FD183B" w:rsidRPr="00236128" w:rsidRDefault="00FD183B" w:rsidP="00236128">
      <w:pPr>
        <w:pStyle w:val="Style1"/>
        <w:widowControl/>
        <w:jc w:val="both"/>
        <w:rPr>
          <w:rFonts w:ascii="Cambria" w:hAnsi="Cambria"/>
          <w:sz w:val="22"/>
          <w:szCs w:val="22"/>
        </w:rPr>
      </w:pPr>
    </w:p>
    <w:p w14:paraId="50E0577E" w14:textId="77777777" w:rsidR="00FD183B" w:rsidRPr="00236128" w:rsidRDefault="00FD183B" w:rsidP="00236128">
      <w:pPr>
        <w:pStyle w:val="Style1"/>
        <w:widowControl/>
        <w:jc w:val="both"/>
        <w:rPr>
          <w:rFonts w:ascii="Cambria" w:hAnsi="Cambria"/>
          <w:sz w:val="22"/>
          <w:szCs w:val="22"/>
        </w:rPr>
      </w:pPr>
    </w:p>
    <w:p w14:paraId="498961ED" w14:textId="77777777" w:rsidR="00FD183B" w:rsidRPr="00236128" w:rsidRDefault="00FD183B" w:rsidP="00236128">
      <w:pPr>
        <w:pStyle w:val="Style1"/>
        <w:widowControl/>
        <w:jc w:val="both"/>
        <w:rPr>
          <w:rFonts w:ascii="Cambria" w:hAnsi="Cambria"/>
          <w:sz w:val="22"/>
          <w:szCs w:val="22"/>
        </w:rPr>
      </w:pPr>
      <w:r w:rsidRPr="00236128">
        <w:rPr>
          <w:rFonts w:ascii="Cambria" w:hAnsi="Cambria"/>
          <w:sz w:val="22"/>
          <w:szCs w:val="22"/>
        </w:rPr>
        <w:t xml:space="preserve">Furthermore, before signing this form, a representative of the </w:t>
      </w:r>
      <w:smartTag w:uri="urn:schemas-microsoft-com:office:smarttags" w:element="City">
        <w:smartTag w:uri="urn:schemas-microsoft-com:office:smarttags" w:element="place">
          <w:r w:rsidRPr="00236128">
            <w:rPr>
              <w:rFonts w:ascii="Cambria" w:hAnsi="Cambria"/>
              <w:sz w:val="22"/>
              <w:szCs w:val="22"/>
            </w:rPr>
            <w:t>Bethany</w:t>
          </w:r>
        </w:smartTag>
      </w:smartTag>
      <w:r w:rsidRPr="00236128">
        <w:rPr>
          <w:rFonts w:ascii="Cambria" w:hAnsi="Cambria"/>
          <w:sz w:val="22"/>
          <w:szCs w:val="22"/>
        </w:rPr>
        <w:t xml:space="preserve"> </w:t>
      </w:r>
      <w:r w:rsidR="00236128">
        <w:rPr>
          <w:rFonts w:ascii="Cambria" w:hAnsi="Cambria"/>
          <w:sz w:val="22"/>
          <w:szCs w:val="22"/>
        </w:rPr>
        <w:t>Public School District</w:t>
      </w:r>
      <w:r w:rsidRPr="00236128">
        <w:rPr>
          <w:rFonts w:ascii="Cambria" w:hAnsi="Cambria"/>
          <w:sz w:val="22"/>
          <w:szCs w:val="22"/>
        </w:rPr>
        <w:t xml:space="preserve"> met with me and provided me with information concerning the educational opportunities and school accommodations available in the </w:t>
      </w:r>
      <w:r w:rsidR="00236128">
        <w:rPr>
          <w:rFonts w:ascii="Cambria" w:hAnsi="Cambria"/>
          <w:sz w:val="22"/>
          <w:szCs w:val="22"/>
        </w:rPr>
        <w:t>District</w:t>
      </w:r>
      <w:r w:rsidRPr="00236128">
        <w:rPr>
          <w:rFonts w:ascii="Cambria" w:hAnsi="Cambria"/>
          <w:sz w:val="22"/>
          <w:szCs w:val="22"/>
        </w:rPr>
        <w:t>.</w:t>
      </w:r>
    </w:p>
    <w:p w14:paraId="367EA32E" w14:textId="77777777" w:rsidR="00FD183B" w:rsidRPr="00236128" w:rsidRDefault="00FD183B" w:rsidP="00236128">
      <w:pPr>
        <w:pStyle w:val="Style1"/>
        <w:widowControl/>
        <w:jc w:val="both"/>
        <w:rPr>
          <w:rFonts w:ascii="Cambria" w:hAnsi="Cambria"/>
          <w:sz w:val="22"/>
          <w:szCs w:val="22"/>
        </w:rPr>
      </w:pPr>
    </w:p>
    <w:p w14:paraId="3346ECA2" w14:textId="77777777" w:rsidR="00FD183B" w:rsidRPr="00236128" w:rsidRDefault="00FD183B" w:rsidP="00236128">
      <w:pPr>
        <w:pStyle w:val="Style1"/>
        <w:widowControl/>
        <w:jc w:val="both"/>
        <w:rPr>
          <w:rFonts w:ascii="Cambria" w:hAnsi="Cambria"/>
          <w:sz w:val="22"/>
          <w:szCs w:val="22"/>
        </w:rPr>
      </w:pPr>
    </w:p>
    <w:p w14:paraId="42F0E349" w14:textId="77777777" w:rsidR="00FD183B" w:rsidRPr="00236128" w:rsidRDefault="00FD183B" w:rsidP="00236128">
      <w:pPr>
        <w:pStyle w:val="Style1"/>
        <w:widowControl/>
        <w:jc w:val="both"/>
        <w:rPr>
          <w:rFonts w:ascii="Cambria" w:hAnsi="Cambria"/>
          <w:sz w:val="22"/>
          <w:szCs w:val="22"/>
        </w:rPr>
      </w:pPr>
      <w:r w:rsidRPr="00236128">
        <w:rPr>
          <w:rFonts w:ascii="Cambria" w:hAnsi="Cambria"/>
          <w:sz w:val="22"/>
          <w:szCs w:val="22"/>
        </w:rPr>
        <w:t>ACKNOWLEDGED BY:</w:t>
      </w:r>
    </w:p>
    <w:p w14:paraId="2E4C3898" w14:textId="77777777" w:rsidR="00FD183B" w:rsidRDefault="00FD183B" w:rsidP="00236128">
      <w:pPr>
        <w:pStyle w:val="Style1"/>
        <w:widowControl/>
        <w:jc w:val="both"/>
        <w:rPr>
          <w:rFonts w:ascii="Cambria" w:hAnsi="Cambria"/>
          <w:sz w:val="22"/>
          <w:szCs w:val="22"/>
        </w:rPr>
      </w:pPr>
    </w:p>
    <w:p w14:paraId="3D23E73A" w14:textId="77777777" w:rsidR="00CE5D95" w:rsidRPr="00236128" w:rsidRDefault="00CE5D95" w:rsidP="00236128">
      <w:pPr>
        <w:pStyle w:val="Style1"/>
        <w:widowControl/>
        <w:jc w:val="both"/>
        <w:rPr>
          <w:rFonts w:ascii="Cambria" w:hAnsi="Cambria"/>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0"/>
        <w:gridCol w:w="810"/>
        <w:gridCol w:w="2438"/>
      </w:tblGrid>
      <w:tr w:rsidR="00CE5D95" w14:paraId="6BBF7345" w14:textId="77777777" w:rsidTr="00CE5D95">
        <w:tc>
          <w:tcPr>
            <w:tcW w:w="6390" w:type="dxa"/>
            <w:tcBorders>
              <w:bottom w:val="single" w:sz="4" w:space="0" w:color="auto"/>
            </w:tcBorders>
          </w:tcPr>
          <w:p w14:paraId="256A64E7" w14:textId="77777777" w:rsidR="00CE5D95" w:rsidRDefault="00CE5D95" w:rsidP="00236128">
            <w:pPr>
              <w:pStyle w:val="Style1"/>
              <w:widowControl/>
              <w:jc w:val="both"/>
              <w:rPr>
                <w:rFonts w:ascii="Cambria" w:hAnsi="Cambria"/>
                <w:sz w:val="22"/>
                <w:szCs w:val="22"/>
              </w:rPr>
            </w:pPr>
          </w:p>
        </w:tc>
        <w:tc>
          <w:tcPr>
            <w:tcW w:w="810" w:type="dxa"/>
          </w:tcPr>
          <w:p w14:paraId="7DADBAAB" w14:textId="77777777" w:rsidR="00CE5D95" w:rsidRDefault="00CE5D95" w:rsidP="00236128">
            <w:pPr>
              <w:pStyle w:val="Style1"/>
              <w:widowControl/>
              <w:jc w:val="both"/>
              <w:rPr>
                <w:rFonts w:ascii="Cambria" w:hAnsi="Cambria"/>
                <w:sz w:val="22"/>
                <w:szCs w:val="22"/>
              </w:rPr>
            </w:pPr>
          </w:p>
        </w:tc>
        <w:tc>
          <w:tcPr>
            <w:tcW w:w="2438" w:type="dxa"/>
            <w:tcBorders>
              <w:bottom w:val="single" w:sz="4" w:space="0" w:color="auto"/>
            </w:tcBorders>
          </w:tcPr>
          <w:p w14:paraId="0CDF40A3" w14:textId="77777777" w:rsidR="00CE5D95" w:rsidRDefault="00CE5D95" w:rsidP="00236128">
            <w:pPr>
              <w:pStyle w:val="Style1"/>
              <w:widowControl/>
              <w:jc w:val="both"/>
              <w:rPr>
                <w:rFonts w:ascii="Cambria" w:hAnsi="Cambria"/>
                <w:sz w:val="22"/>
                <w:szCs w:val="22"/>
              </w:rPr>
            </w:pPr>
          </w:p>
        </w:tc>
      </w:tr>
      <w:tr w:rsidR="00CE5D95" w14:paraId="6676ED7E" w14:textId="77777777" w:rsidTr="00CE5D95">
        <w:tc>
          <w:tcPr>
            <w:tcW w:w="6390" w:type="dxa"/>
            <w:tcBorders>
              <w:top w:val="single" w:sz="4" w:space="0" w:color="auto"/>
            </w:tcBorders>
          </w:tcPr>
          <w:p w14:paraId="2AB617E7" w14:textId="77777777" w:rsidR="00CE5D95" w:rsidRDefault="00CE5D95" w:rsidP="00CE5D95">
            <w:pPr>
              <w:pStyle w:val="Style1"/>
              <w:widowControl/>
              <w:jc w:val="center"/>
              <w:rPr>
                <w:rFonts w:ascii="Cambria" w:hAnsi="Cambria"/>
                <w:sz w:val="22"/>
                <w:szCs w:val="22"/>
              </w:rPr>
            </w:pPr>
            <w:r>
              <w:rPr>
                <w:rFonts w:ascii="Cambria" w:hAnsi="Cambria"/>
                <w:sz w:val="22"/>
                <w:szCs w:val="22"/>
              </w:rPr>
              <w:t>Signature of parent/guardian/other</w:t>
            </w:r>
          </w:p>
        </w:tc>
        <w:tc>
          <w:tcPr>
            <w:tcW w:w="810" w:type="dxa"/>
          </w:tcPr>
          <w:p w14:paraId="26BFB9E2" w14:textId="77777777" w:rsidR="00CE5D95" w:rsidRDefault="00CE5D95" w:rsidP="00CE5D95">
            <w:pPr>
              <w:pStyle w:val="Style1"/>
              <w:widowControl/>
              <w:jc w:val="center"/>
              <w:rPr>
                <w:rFonts w:ascii="Cambria" w:hAnsi="Cambria"/>
                <w:sz w:val="22"/>
                <w:szCs w:val="22"/>
              </w:rPr>
            </w:pPr>
          </w:p>
        </w:tc>
        <w:tc>
          <w:tcPr>
            <w:tcW w:w="2438" w:type="dxa"/>
            <w:tcBorders>
              <w:top w:val="single" w:sz="4" w:space="0" w:color="auto"/>
            </w:tcBorders>
          </w:tcPr>
          <w:p w14:paraId="244AD916" w14:textId="77777777" w:rsidR="00CE5D95" w:rsidRDefault="00CE5D95" w:rsidP="00CE5D95">
            <w:pPr>
              <w:pStyle w:val="Style1"/>
              <w:widowControl/>
              <w:jc w:val="center"/>
              <w:rPr>
                <w:rFonts w:ascii="Cambria" w:hAnsi="Cambria"/>
                <w:sz w:val="22"/>
                <w:szCs w:val="22"/>
              </w:rPr>
            </w:pPr>
            <w:r>
              <w:rPr>
                <w:rFonts w:ascii="Cambria" w:hAnsi="Cambria"/>
                <w:sz w:val="22"/>
                <w:szCs w:val="22"/>
              </w:rPr>
              <w:t>Date</w:t>
            </w:r>
          </w:p>
        </w:tc>
      </w:tr>
    </w:tbl>
    <w:p w14:paraId="7B81E611" w14:textId="77777777" w:rsidR="008703DB" w:rsidRDefault="008703DB" w:rsidP="00236128">
      <w:pPr>
        <w:pStyle w:val="Style1"/>
        <w:widowControl/>
        <w:jc w:val="both"/>
        <w:rPr>
          <w:rFonts w:ascii="Cambria" w:hAnsi="Cambria"/>
          <w:sz w:val="22"/>
          <w:szCs w:val="22"/>
        </w:rPr>
      </w:pPr>
    </w:p>
    <w:p w14:paraId="41641E93" w14:textId="77777777" w:rsidR="008703DB" w:rsidRDefault="008703DB" w:rsidP="00236128">
      <w:pPr>
        <w:pStyle w:val="Style1"/>
        <w:widowControl/>
        <w:jc w:val="both"/>
        <w:rPr>
          <w:rFonts w:ascii="Cambria" w:hAnsi="Cambria"/>
          <w:sz w:val="22"/>
          <w:szCs w:val="22"/>
        </w:rPr>
      </w:pPr>
    </w:p>
    <w:p w14:paraId="38F5C5BE" w14:textId="77777777" w:rsidR="008703DB" w:rsidRPr="008703DB" w:rsidRDefault="0044549E" w:rsidP="00236128">
      <w:pPr>
        <w:pStyle w:val="Style1"/>
        <w:widowControl/>
        <w:jc w:val="both"/>
        <w:rPr>
          <w:rFonts w:ascii="Cambria" w:hAnsi="Cambria"/>
          <w:sz w:val="16"/>
          <w:szCs w:val="22"/>
        </w:rPr>
      </w:pPr>
      <w:r>
        <w:rPr>
          <w:rFonts w:ascii="Cambria" w:hAnsi="Cambria"/>
          <w:sz w:val="16"/>
          <w:szCs w:val="22"/>
        </w:rPr>
        <w:t xml:space="preserve">Policy </w:t>
      </w:r>
      <w:r w:rsidR="008703DB" w:rsidRPr="008703DB">
        <w:rPr>
          <w:rFonts w:ascii="Cambria" w:hAnsi="Cambria"/>
          <w:sz w:val="16"/>
          <w:szCs w:val="22"/>
        </w:rPr>
        <w:t xml:space="preserve">5111 – </w:t>
      </w:r>
      <w:r>
        <w:rPr>
          <w:rFonts w:ascii="Cambria" w:hAnsi="Cambria"/>
          <w:sz w:val="16"/>
          <w:szCs w:val="22"/>
        </w:rPr>
        <w:t xml:space="preserve">Form – Approved </w:t>
      </w:r>
      <w:r w:rsidR="008703DB" w:rsidRPr="008703DB">
        <w:rPr>
          <w:rFonts w:ascii="Cambria" w:hAnsi="Cambria"/>
          <w:sz w:val="16"/>
          <w:szCs w:val="22"/>
        </w:rPr>
        <w:t>May 13, 2015</w:t>
      </w:r>
    </w:p>
    <w:sectPr w:rsidR="008703DB" w:rsidRPr="008703DB" w:rsidSect="0087511B">
      <w:footerReference w:type="default" r:id="rId7"/>
      <w:pgSz w:w="12240" w:h="15840"/>
      <w:pgMar w:top="720" w:right="1152" w:bottom="720" w:left="1440" w:header="720"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661AE" w14:textId="77777777" w:rsidR="0019478A" w:rsidRDefault="0019478A">
      <w:pPr>
        <w:widowControl/>
      </w:pPr>
      <w:r>
        <w:separator/>
      </w:r>
    </w:p>
  </w:endnote>
  <w:endnote w:type="continuationSeparator" w:id="0">
    <w:p w14:paraId="37C94DE5" w14:textId="77777777" w:rsidR="0019478A" w:rsidRDefault="0019478A">
      <w:pPr>
        <w:widowContro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B7470" w14:textId="77777777" w:rsidR="008A199A" w:rsidRPr="00E437B5" w:rsidRDefault="008A199A" w:rsidP="00E437B5">
    <w:pPr>
      <w:widowControl/>
      <w:jc w:val="right"/>
      <w:rPr>
        <w:rFonts w:asciiTheme="majorHAnsi" w:hAnsiTheme="majorHAnsi" w:cstheme="minorBidi"/>
        <w:sz w:val="24"/>
        <w:szCs w:val="24"/>
      </w:rPr>
    </w:pPr>
    <w:r w:rsidRPr="00E437B5">
      <w:rPr>
        <w:rFonts w:asciiTheme="majorHAnsi" w:hAnsiTheme="majorHAnsi" w:cstheme="minorBidi"/>
        <w:sz w:val="24"/>
        <w:szCs w:val="24"/>
      </w:rPr>
      <w:t>BETHANY PUBLIC SCHOOL</w:t>
    </w:r>
    <w:r>
      <w:rPr>
        <w:rFonts w:asciiTheme="majorHAnsi" w:hAnsiTheme="majorHAnsi" w:cstheme="minorBidi"/>
        <w:sz w:val="24"/>
        <w:szCs w:val="24"/>
      </w:rPr>
      <w:t xml:space="preserve"> DISTRICT</w:t>
    </w:r>
  </w:p>
  <w:p w14:paraId="145EE926" w14:textId="77777777" w:rsidR="008A199A" w:rsidRPr="00E437B5" w:rsidRDefault="008A199A" w:rsidP="00E437B5">
    <w:pPr>
      <w:widowControl/>
      <w:jc w:val="right"/>
      <w:rPr>
        <w:rFonts w:asciiTheme="majorHAnsi" w:hAnsiTheme="majorHAnsi" w:cstheme="minorBidi"/>
        <w:sz w:val="24"/>
        <w:szCs w:val="24"/>
      </w:rPr>
    </w:pPr>
    <w:r w:rsidRPr="00E437B5">
      <w:rPr>
        <w:rFonts w:asciiTheme="majorHAnsi" w:hAnsiTheme="majorHAnsi" w:cstheme="minorBidi"/>
        <w:sz w:val="24"/>
        <w:szCs w:val="24"/>
      </w:rPr>
      <w:t xml:space="preserve">Bethany, </w:t>
    </w:r>
    <w:r>
      <w:rPr>
        <w:rFonts w:asciiTheme="majorHAnsi" w:hAnsiTheme="majorHAnsi" w:cstheme="minorBidi"/>
        <w:sz w:val="24"/>
        <w:szCs w:val="24"/>
      </w:rPr>
      <w:t>Connecticut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85FAF" w14:textId="77777777" w:rsidR="0019478A" w:rsidRDefault="0019478A">
      <w:pPr>
        <w:widowControl/>
      </w:pPr>
      <w:r>
        <w:separator/>
      </w:r>
    </w:p>
  </w:footnote>
  <w:footnote w:type="continuationSeparator" w:id="0">
    <w:p w14:paraId="12D0172C" w14:textId="77777777" w:rsidR="0019478A" w:rsidRDefault="0019478A">
      <w:pPr>
        <w:widowControl/>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26C2434"/>
    <w:lvl w:ilvl="0">
      <w:numFmt w:val="decimal"/>
      <w:lvlText w:val="*"/>
      <w:lvlJc w:val="left"/>
    </w:lvl>
  </w:abstractNum>
  <w:abstractNum w:abstractNumId="1" w15:restartNumberingAfterBreak="0">
    <w:nsid w:val="00000001"/>
    <w:multiLevelType w:val="singleLevel"/>
    <w:tmpl w:val="45CDFFE3"/>
    <w:lvl w:ilvl="0">
      <w:start w:val="1"/>
      <w:numFmt w:val="lowerLetter"/>
      <w:lvlText w:val="%1."/>
      <w:lvlJc w:val="left"/>
      <w:pPr>
        <w:widowControl w:val="0"/>
        <w:tabs>
          <w:tab w:val="num" w:pos="504"/>
        </w:tabs>
        <w:autoSpaceDE w:val="0"/>
        <w:autoSpaceDN w:val="0"/>
        <w:adjustRightInd w:val="0"/>
        <w:ind w:left="792" w:hanging="504"/>
      </w:pPr>
      <w:rPr>
        <w:rFonts w:ascii="Times New Roman" w:hAnsi="Times New Roman" w:cs="Times New Roman"/>
        <w:spacing w:val="5"/>
        <w:sz w:val="22"/>
        <w:szCs w:val="22"/>
      </w:rPr>
    </w:lvl>
  </w:abstractNum>
  <w:abstractNum w:abstractNumId="2" w15:restartNumberingAfterBreak="0">
    <w:nsid w:val="00020BA1"/>
    <w:multiLevelType w:val="hybridMultilevel"/>
    <w:tmpl w:val="C53C11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C000F6"/>
    <w:multiLevelType w:val="hybridMultilevel"/>
    <w:tmpl w:val="1536F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474C82"/>
    <w:multiLevelType w:val="multilevel"/>
    <w:tmpl w:val="C564081C"/>
    <w:lvl w:ilvl="0">
      <w:start w:val="1"/>
      <w:numFmt w:val="decimal"/>
      <w:lvlText w:val="%1"/>
      <w:lvlJc w:val="left"/>
      <w:pPr>
        <w:tabs>
          <w:tab w:val="num" w:pos="570"/>
        </w:tabs>
        <w:ind w:left="570" w:hanging="570"/>
      </w:pPr>
      <w:rPr>
        <w:rFonts w:hint="default"/>
      </w:rPr>
    </w:lvl>
    <w:lvl w:ilvl="1">
      <w:start w:val="19"/>
      <w:numFmt w:val="decimal"/>
      <w:lvlText w:val="%1-%2"/>
      <w:lvlJc w:val="left"/>
      <w:pPr>
        <w:tabs>
          <w:tab w:val="num" w:pos="2310"/>
        </w:tabs>
        <w:ind w:left="2310" w:hanging="570"/>
      </w:pPr>
      <w:rPr>
        <w:rFonts w:hint="default"/>
      </w:rPr>
    </w:lvl>
    <w:lvl w:ilvl="2">
      <w:start w:val="1"/>
      <w:numFmt w:val="decimal"/>
      <w:lvlText w:val="%1-%2.%3"/>
      <w:lvlJc w:val="left"/>
      <w:pPr>
        <w:tabs>
          <w:tab w:val="num" w:pos="4200"/>
        </w:tabs>
        <w:ind w:left="4200" w:hanging="720"/>
      </w:pPr>
      <w:rPr>
        <w:rFonts w:hint="default"/>
      </w:rPr>
    </w:lvl>
    <w:lvl w:ilvl="3">
      <w:start w:val="1"/>
      <w:numFmt w:val="decimal"/>
      <w:lvlText w:val="%1-%2.%3.%4"/>
      <w:lvlJc w:val="left"/>
      <w:pPr>
        <w:tabs>
          <w:tab w:val="num" w:pos="5940"/>
        </w:tabs>
        <w:ind w:left="5940" w:hanging="720"/>
      </w:pPr>
      <w:rPr>
        <w:rFonts w:hint="default"/>
      </w:rPr>
    </w:lvl>
    <w:lvl w:ilvl="4">
      <w:start w:val="1"/>
      <w:numFmt w:val="decimal"/>
      <w:lvlText w:val="%1-%2.%3.%4.%5"/>
      <w:lvlJc w:val="left"/>
      <w:pPr>
        <w:tabs>
          <w:tab w:val="num" w:pos="8040"/>
        </w:tabs>
        <w:ind w:left="8040" w:hanging="1080"/>
      </w:pPr>
      <w:rPr>
        <w:rFonts w:hint="default"/>
      </w:rPr>
    </w:lvl>
    <w:lvl w:ilvl="5">
      <w:start w:val="1"/>
      <w:numFmt w:val="decimal"/>
      <w:lvlText w:val="%1-%2.%3.%4.%5.%6"/>
      <w:lvlJc w:val="left"/>
      <w:pPr>
        <w:tabs>
          <w:tab w:val="num" w:pos="9780"/>
        </w:tabs>
        <w:ind w:left="9780" w:hanging="1080"/>
      </w:pPr>
      <w:rPr>
        <w:rFonts w:hint="default"/>
      </w:rPr>
    </w:lvl>
    <w:lvl w:ilvl="6">
      <w:start w:val="1"/>
      <w:numFmt w:val="decimal"/>
      <w:lvlText w:val="%1-%2.%3.%4.%5.%6.%7"/>
      <w:lvlJc w:val="left"/>
      <w:pPr>
        <w:tabs>
          <w:tab w:val="num" w:pos="11880"/>
        </w:tabs>
        <w:ind w:left="11880" w:hanging="1440"/>
      </w:pPr>
      <w:rPr>
        <w:rFonts w:hint="default"/>
      </w:rPr>
    </w:lvl>
    <w:lvl w:ilvl="7">
      <w:start w:val="1"/>
      <w:numFmt w:val="decimal"/>
      <w:lvlText w:val="%1-%2.%3.%4.%5.%6.%7.%8"/>
      <w:lvlJc w:val="left"/>
      <w:pPr>
        <w:tabs>
          <w:tab w:val="num" w:pos="13620"/>
        </w:tabs>
        <w:ind w:left="13620" w:hanging="1440"/>
      </w:pPr>
      <w:rPr>
        <w:rFonts w:hint="default"/>
      </w:rPr>
    </w:lvl>
    <w:lvl w:ilvl="8">
      <w:start w:val="1"/>
      <w:numFmt w:val="decimal"/>
      <w:lvlText w:val="%1-%2.%3.%4.%5.%6.%7.%8.%9"/>
      <w:lvlJc w:val="left"/>
      <w:pPr>
        <w:tabs>
          <w:tab w:val="num" w:pos="15720"/>
        </w:tabs>
        <w:ind w:left="15720" w:hanging="1800"/>
      </w:pPr>
      <w:rPr>
        <w:rFonts w:hint="default"/>
      </w:rPr>
    </w:lvl>
  </w:abstractNum>
  <w:abstractNum w:abstractNumId="5" w15:restartNumberingAfterBreak="0">
    <w:nsid w:val="0752124B"/>
    <w:multiLevelType w:val="hybridMultilevel"/>
    <w:tmpl w:val="1626FE40"/>
    <w:lvl w:ilvl="0" w:tplc="40BE4C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C32992"/>
    <w:multiLevelType w:val="hybridMultilevel"/>
    <w:tmpl w:val="261A048C"/>
    <w:lvl w:ilvl="0" w:tplc="32427D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954005"/>
    <w:multiLevelType w:val="hybridMultilevel"/>
    <w:tmpl w:val="705E626A"/>
    <w:lvl w:ilvl="0" w:tplc="0409000F">
      <w:start w:val="1"/>
      <w:numFmt w:val="decimal"/>
      <w:lvlText w:val="%1."/>
      <w:lvlJc w:val="left"/>
      <w:pPr>
        <w:ind w:left="720" w:hanging="360"/>
      </w:pPr>
    </w:lvl>
    <w:lvl w:ilvl="1" w:tplc="D3749818">
      <w:start w:val="1"/>
      <w:numFmt w:val="upperLetter"/>
      <w:lvlText w:val="%2."/>
      <w:lvlJc w:val="left"/>
      <w:pPr>
        <w:ind w:left="1440" w:hanging="360"/>
      </w:pPr>
      <w:rPr>
        <w:rFonts w:hint="default"/>
        <w:i w:val="0"/>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33B8F"/>
    <w:multiLevelType w:val="hybridMultilevel"/>
    <w:tmpl w:val="D2E4EC28"/>
    <w:lvl w:ilvl="0" w:tplc="4902638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F70A9B"/>
    <w:multiLevelType w:val="hybridMultilevel"/>
    <w:tmpl w:val="289C5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FB498A"/>
    <w:multiLevelType w:val="hybridMultilevel"/>
    <w:tmpl w:val="1C4CD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140EC2"/>
    <w:multiLevelType w:val="hybridMultilevel"/>
    <w:tmpl w:val="D2E4EC28"/>
    <w:lvl w:ilvl="0" w:tplc="4902638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D5E663F"/>
    <w:multiLevelType w:val="hybridMultilevel"/>
    <w:tmpl w:val="28B050A2"/>
    <w:lvl w:ilvl="0" w:tplc="A724B83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055079B"/>
    <w:multiLevelType w:val="hybridMultilevel"/>
    <w:tmpl w:val="1C4CD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E80A3B"/>
    <w:multiLevelType w:val="hybridMultilevel"/>
    <w:tmpl w:val="E29638E2"/>
    <w:lvl w:ilvl="0" w:tplc="479A56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5CB05DE"/>
    <w:multiLevelType w:val="hybridMultilevel"/>
    <w:tmpl w:val="7A8CD09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6610A6D"/>
    <w:multiLevelType w:val="hybridMultilevel"/>
    <w:tmpl w:val="E968D684"/>
    <w:lvl w:ilvl="0" w:tplc="1ADE3A1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82C5C84"/>
    <w:multiLevelType w:val="hybridMultilevel"/>
    <w:tmpl w:val="57083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AB1983"/>
    <w:multiLevelType w:val="hybridMultilevel"/>
    <w:tmpl w:val="D2E4EC28"/>
    <w:lvl w:ilvl="0" w:tplc="4902638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1835A9"/>
    <w:multiLevelType w:val="hybridMultilevel"/>
    <w:tmpl w:val="676C1F32"/>
    <w:lvl w:ilvl="0" w:tplc="78FAB29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1CB6AF6"/>
    <w:multiLevelType w:val="hybridMultilevel"/>
    <w:tmpl w:val="6A129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6D1124"/>
    <w:multiLevelType w:val="hybridMultilevel"/>
    <w:tmpl w:val="9C28571A"/>
    <w:lvl w:ilvl="0" w:tplc="7E8C3BF6">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8CD4045"/>
    <w:multiLevelType w:val="singleLevel"/>
    <w:tmpl w:val="993AE84E"/>
    <w:lvl w:ilvl="0">
      <w:start w:val="1"/>
      <w:numFmt w:val="decimal"/>
      <w:lvlText w:val="(%1)"/>
      <w:lvlJc w:val="left"/>
      <w:pPr>
        <w:tabs>
          <w:tab w:val="num" w:pos="390"/>
        </w:tabs>
        <w:ind w:left="390" w:hanging="390"/>
      </w:pPr>
      <w:rPr>
        <w:rFonts w:hint="default"/>
      </w:rPr>
    </w:lvl>
  </w:abstractNum>
  <w:abstractNum w:abstractNumId="23" w15:restartNumberingAfterBreak="0">
    <w:nsid w:val="3CBA63BD"/>
    <w:multiLevelType w:val="hybridMultilevel"/>
    <w:tmpl w:val="1C4CD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C72AD1"/>
    <w:multiLevelType w:val="hybridMultilevel"/>
    <w:tmpl w:val="8084A5DC"/>
    <w:lvl w:ilvl="0" w:tplc="F7D6544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6F7FDD"/>
    <w:multiLevelType w:val="hybridMultilevel"/>
    <w:tmpl w:val="69AECDFA"/>
    <w:lvl w:ilvl="0" w:tplc="4BD49A0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59E1432"/>
    <w:multiLevelType w:val="hybridMultilevel"/>
    <w:tmpl w:val="1C4CD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B14C59"/>
    <w:multiLevelType w:val="hybridMultilevel"/>
    <w:tmpl w:val="9538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C7542B"/>
    <w:multiLevelType w:val="hybridMultilevel"/>
    <w:tmpl w:val="8084A5DC"/>
    <w:lvl w:ilvl="0" w:tplc="F7D6544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EE7668"/>
    <w:multiLevelType w:val="hybridMultilevel"/>
    <w:tmpl w:val="7D6E82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0" w15:restartNumberingAfterBreak="0">
    <w:nsid w:val="5A4B45B5"/>
    <w:multiLevelType w:val="hybridMultilevel"/>
    <w:tmpl w:val="C1CEA7B8"/>
    <w:lvl w:ilvl="0" w:tplc="04090019">
      <w:start w:val="1"/>
      <w:numFmt w:val="lowerLetter"/>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51047E"/>
    <w:multiLevelType w:val="hybridMultilevel"/>
    <w:tmpl w:val="FA40EE5E"/>
    <w:lvl w:ilvl="0" w:tplc="AE14E4A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6017DEC"/>
    <w:multiLevelType w:val="hybridMultilevel"/>
    <w:tmpl w:val="26666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8347CA"/>
    <w:multiLevelType w:val="hybridMultilevel"/>
    <w:tmpl w:val="0B868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043CB5"/>
    <w:multiLevelType w:val="hybridMultilevel"/>
    <w:tmpl w:val="6AA6E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9D0B30"/>
    <w:multiLevelType w:val="hybridMultilevel"/>
    <w:tmpl w:val="DA465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97325D"/>
    <w:multiLevelType w:val="hybridMultilevel"/>
    <w:tmpl w:val="3DCABAC6"/>
    <w:lvl w:ilvl="0" w:tplc="40DA7320">
      <w:start w:val="1"/>
      <w:numFmt w:val="decimal"/>
      <w:lvlText w:val="%1."/>
      <w:lvlJc w:val="left"/>
      <w:pPr>
        <w:tabs>
          <w:tab w:val="num" w:pos="1080"/>
        </w:tabs>
        <w:ind w:left="1080" w:hanging="720"/>
      </w:pPr>
      <w:rPr>
        <w:rFonts w:hint="default"/>
      </w:rPr>
    </w:lvl>
    <w:lvl w:ilvl="1" w:tplc="81AC40E8">
      <w:start w:val="1"/>
      <w:numFmt w:val="upperLetter"/>
      <w:lvlText w:val="%2."/>
      <w:lvlJc w:val="left"/>
      <w:pPr>
        <w:tabs>
          <w:tab w:val="num" w:pos="1800"/>
        </w:tabs>
        <w:ind w:left="1800" w:hanging="720"/>
      </w:pPr>
      <w:rPr>
        <w:rFonts w:hint="default"/>
        <w:b w:val="0"/>
      </w:rPr>
    </w:lvl>
    <w:lvl w:ilvl="2" w:tplc="BE4E59F0">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DAF2C25"/>
    <w:multiLevelType w:val="hybridMultilevel"/>
    <w:tmpl w:val="1C4CD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AD2ED4"/>
    <w:multiLevelType w:val="hybridMultilevel"/>
    <w:tmpl w:val="5B44C9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89B1616"/>
    <w:multiLevelType w:val="hybridMultilevel"/>
    <w:tmpl w:val="2A94F3AC"/>
    <w:lvl w:ilvl="0" w:tplc="0F3253B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D8B21B6"/>
    <w:multiLevelType w:val="hybridMultilevel"/>
    <w:tmpl w:val="1C4CD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lvl w:ilvl="0">
        <w:numFmt w:val="lowerLetter"/>
        <w:lvlText w:val="%1."/>
        <w:lvlJc w:val="left"/>
        <w:pPr>
          <w:widowControl w:val="0"/>
          <w:tabs>
            <w:tab w:val="num" w:pos="432"/>
          </w:tabs>
          <w:autoSpaceDE w:val="0"/>
          <w:autoSpaceDN w:val="0"/>
          <w:adjustRightInd w:val="0"/>
          <w:ind w:left="720" w:hanging="432"/>
        </w:pPr>
        <w:rPr>
          <w:rFonts w:ascii="Times New Roman" w:hAnsi="Times New Roman" w:cs="Times New Roman"/>
          <w:spacing w:val="9"/>
          <w:sz w:val="22"/>
          <w:szCs w:val="22"/>
        </w:rPr>
      </w:lvl>
    </w:lvlOverride>
  </w:num>
  <w:num w:numId="3">
    <w:abstractNumId w:val="29"/>
  </w:num>
  <w:num w:numId="4">
    <w:abstractNumId w:val="2"/>
  </w:num>
  <w:num w:numId="5">
    <w:abstractNumId w:val="19"/>
  </w:num>
  <w:num w:numId="6">
    <w:abstractNumId w:val="12"/>
  </w:num>
  <w:num w:numId="7">
    <w:abstractNumId w:val="39"/>
  </w:num>
  <w:num w:numId="8">
    <w:abstractNumId w:val="31"/>
  </w:num>
  <w:num w:numId="9">
    <w:abstractNumId w:val="14"/>
  </w:num>
  <w:num w:numId="10">
    <w:abstractNumId w:val="25"/>
  </w:num>
  <w:num w:numId="11">
    <w:abstractNumId w:val="40"/>
  </w:num>
  <w:num w:numId="12">
    <w:abstractNumId w:val="26"/>
  </w:num>
  <w:num w:numId="13">
    <w:abstractNumId w:val="23"/>
  </w:num>
  <w:num w:numId="14">
    <w:abstractNumId w:val="37"/>
  </w:num>
  <w:num w:numId="15">
    <w:abstractNumId w:val="13"/>
  </w:num>
  <w:num w:numId="16">
    <w:abstractNumId w:val="10"/>
  </w:num>
  <w:num w:numId="17">
    <w:abstractNumId w:val="16"/>
  </w:num>
  <w:num w:numId="18">
    <w:abstractNumId w:val="4"/>
  </w:num>
  <w:num w:numId="19">
    <w:abstractNumId w:val="11"/>
  </w:num>
  <w:num w:numId="20">
    <w:abstractNumId w:val="0"/>
    <w:lvlOverride w:ilvl="0">
      <w:lvl w:ilvl="0">
        <w:numFmt w:val="bullet"/>
        <w:lvlText w:val=""/>
        <w:legacy w:legacy="1" w:legacySpace="0" w:legacyIndent="360"/>
        <w:lvlJc w:val="left"/>
        <w:pPr>
          <w:ind w:left="360" w:hanging="360"/>
        </w:pPr>
        <w:rPr>
          <w:rFonts w:ascii="Symbol" w:hAnsi="Symbol" w:hint="default"/>
        </w:rPr>
      </w:lvl>
    </w:lvlOverride>
  </w:num>
  <w:num w:numId="21">
    <w:abstractNumId w:val="18"/>
  </w:num>
  <w:num w:numId="22">
    <w:abstractNumId w:val="32"/>
  </w:num>
  <w:num w:numId="23">
    <w:abstractNumId w:val="8"/>
  </w:num>
  <w:num w:numId="24">
    <w:abstractNumId w:val="24"/>
  </w:num>
  <w:num w:numId="25">
    <w:abstractNumId w:val="28"/>
  </w:num>
  <w:num w:numId="26">
    <w:abstractNumId w:val="36"/>
  </w:num>
  <w:num w:numId="27">
    <w:abstractNumId w:val="21"/>
  </w:num>
  <w:num w:numId="28">
    <w:abstractNumId w:val="35"/>
  </w:num>
  <w:num w:numId="29">
    <w:abstractNumId w:val="33"/>
  </w:num>
  <w:num w:numId="30">
    <w:abstractNumId w:val="15"/>
  </w:num>
  <w:num w:numId="31">
    <w:abstractNumId w:val="17"/>
  </w:num>
  <w:num w:numId="32">
    <w:abstractNumId w:val="20"/>
  </w:num>
  <w:num w:numId="33">
    <w:abstractNumId w:val="3"/>
  </w:num>
  <w:num w:numId="34">
    <w:abstractNumId w:val="5"/>
  </w:num>
  <w:num w:numId="35">
    <w:abstractNumId w:val="34"/>
  </w:num>
  <w:num w:numId="36">
    <w:abstractNumId w:val="27"/>
  </w:num>
  <w:num w:numId="37">
    <w:abstractNumId w:val="22"/>
  </w:num>
  <w:num w:numId="38">
    <w:abstractNumId w:val="9"/>
  </w:num>
  <w:num w:numId="39">
    <w:abstractNumId w:val="7"/>
  </w:num>
  <w:num w:numId="40">
    <w:abstractNumId w:val="6"/>
  </w:num>
  <w:num w:numId="41">
    <w:abstractNumId w:val="30"/>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embedSystemFonts/>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K0MDexsDQ3NjExMTJV0lEKTi0uzszPAykwqQUAcGTrnywAAAA="/>
  </w:docVars>
  <w:rsids>
    <w:rsidRoot w:val="007A751A"/>
    <w:rsid w:val="00002FF5"/>
    <w:rsid w:val="00021B67"/>
    <w:rsid w:val="00034D55"/>
    <w:rsid w:val="00036E37"/>
    <w:rsid w:val="00064FFC"/>
    <w:rsid w:val="00085AC9"/>
    <w:rsid w:val="000A5A4D"/>
    <w:rsid w:val="000D67F5"/>
    <w:rsid w:val="000F6562"/>
    <w:rsid w:val="001140CA"/>
    <w:rsid w:val="00123AFD"/>
    <w:rsid w:val="0016648C"/>
    <w:rsid w:val="00171F0A"/>
    <w:rsid w:val="00172228"/>
    <w:rsid w:val="001775BD"/>
    <w:rsid w:val="00191D10"/>
    <w:rsid w:val="0019478A"/>
    <w:rsid w:val="00196D00"/>
    <w:rsid w:val="001B7595"/>
    <w:rsid w:val="001C534C"/>
    <w:rsid w:val="001C6E46"/>
    <w:rsid w:val="001E2060"/>
    <w:rsid w:val="001E67A8"/>
    <w:rsid w:val="001F5461"/>
    <w:rsid w:val="00221D2C"/>
    <w:rsid w:val="00236128"/>
    <w:rsid w:val="002520DE"/>
    <w:rsid w:val="00256352"/>
    <w:rsid w:val="00273AD9"/>
    <w:rsid w:val="00291E91"/>
    <w:rsid w:val="002B0A5D"/>
    <w:rsid w:val="002B2824"/>
    <w:rsid w:val="002E6F21"/>
    <w:rsid w:val="0030088C"/>
    <w:rsid w:val="00304186"/>
    <w:rsid w:val="00305F78"/>
    <w:rsid w:val="00313A5A"/>
    <w:rsid w:val="00320D4D"/>
    <w:rsid w:val="00325B65"/>
    <w:rsid w:val="00330D18"/>
    <w:rsid w:val="00334D33"/>
    <w:rsid w:val="00342ACD"/>
    <w:rsid w:val="00367AD4"/>
    <w:rsid w:val="00367CC0"/>
    <w:rsid w:val="003721D3"/>
    <w:rsid w:val="003734C5"/>
    <w:rsid w:val="00381B5C"/>
    <w:rsid w:val="00385DFA"/>
    <w:rsid w:val="00386D5D"/>
    <w:rsid w:val="0039205D"/>
    <w:rsid w:val="003D4E9C"/>
    <w:rsid w:val="003D69A9"/>
    <w:rsid w:val="003F5C11"/>
    <w:rsid w:val="00411535"/>
    <w:rsid w:val="004118EA"/>
    <w:rsid w:val="00413946"/>
    <w:rsid w:val="0044549E"/>
    <w:rsid w:val="0047051C"/>
    <w:rsid w:val="004916F8"/>
    <w:rsid w:val="004B3287"/>
    <w:rsid w:val="004B7F1D"/>
    <w:rsid w:val="004C2AD1"/>
    <w:rsid w:val="004D3868"/>
    <w:rsid w:val="004D4918"/>
    <w:rsid w:val="004D697F"/>
    <w:rsid w:val="004E2F2F"/>
    <w:rsid w:val="004E3FA0"/>
    <w:rsid w:val="004F4F6E"/>
    <w:rsid w:val="00513538"/>
    <w:rsid w:val="00514DC7"/>
    <w:rsid w:val="00534393"/>
    <w:rsid w:val="005349C3"/>
    <w:rsid w:val="00534C89"/>
    <w:rsid w:val="0054277C"/>
    <w:rsid w:val="005565E1"/>
    <w:rsid w:val="00562F72"/>
    <w:rsid w:val="005662E2"/>
    <w:rsid w:val="005718AE"/>
    <w:rsid w:val="00577DEB"/>
    <w:rsid w:val="00580763"/>
    <w:rsid w:val="005A246D"/>
    <w:rsid w:val="005A484B"/>
    <w:rsid w:val="005C06D6"/>
    <w:rsid w:val="005C3040"/>
    <w:rsid w:val="005D2793"/>
    <w:rsid w:val="005D5519"/>
    <w:rsid w:val="005E6797"/>
    <w:rsid w:val="005F44CC"/>
    <w:rsid w:val="005F53BB"/>
    <w:rsid w:val="005F586C"/>
    <w:rsid w:val="00600344"/>
    <w:rsid w:val="00600EA2"/>
    <w:rsid w:val="00602226"/>
    <w:rsid w:val="006030E5"/>
    <w:rsid w:val="00631FA9"/>
    <w:rsid w:val="00644384"/>
    <w:rsid w:val="00644C3A"/>
    <w:rsid w:val="0067614A"/>
    <w:rsid w:val="006920C6"/>
    <w:rsid w:val="00697EC1"/>
    <w:rsid w:val="006A30D0"/>
    <w:rsid w:val="006A366E"/>
    <w:rsid w:val="006D0A34"/>
    <w:rsid w:val="006D7A81"/>
    <w:rsid w:val="006E2F4F"/>
    <w:rsid w:val="006F16FF"/>
    <w:rsid w:val="007022E4"/>
    <w:rsid w:val="00703E81"/>
    <w:rsid w:val="0072098E"/>
    <w:rsid w:val="007243E5"/>
    <w:rsid w:val="00724959"/>
    <w:rsid w:val="0072597F"/>
    <w:rsid w:val="00742248"/>
    <w:rsid w:val="00745191"/>
    <w:rsid w:val="00747929"/>
    <w:rsid w:val="00751636"/>
    <w:rsid w:val="00760B5E"/>
    <w:rsid w:val="00785CC6"/>
    <w:rsid w:val="007873A2"/>
    <w:rsid w:val="007A3643"/>
    <w:rsid w:val="007A751A"/>
    <w:rsid w:val="007C56CD"/>
    <w:rsid w:val="007D0887"/>
    <w:rsid w:val="00800505"/>
    <w:rsid w:val="00806DC6"/>
    <w:rsid w:val="00810814"/>
    <w:rsid w:val="00811964"/>
    <w:rsid w:val="0081764C"/>
    <w:rsid w:val="00820825"/>
    <w:rsid w:val="00823BD9"/>
    <w:rsid w:val="00832365"/>
    <w:rsid w:val="0083416D"/>
    <w:rsid w:val="00842C5E"/>
    <w:rsid w:val="00845CC5"/>
    <w:rsid w:val="00846AFC"/>
    <w:rsid w:val="00861FBF"/>
    <w:rsid w:val="008671D7"/>
    <w:rsid w:val="008703DB"/>
    <w:rsid w:val="0087511B"/>
    <w:rsid w:val="008823CF"/>
    <w:rsid w:val="00883448"/>
    <w:rsid w:val="008A199A"/>
    <w:rsid w:val="008B518D"/>
    <w:rsid w:val="008B6577"/>
    <w:rsid w:val="008C2D22"/>
    <w:rsid w:val="008C5088"/>
    <w:rsid w:val="008C7225"/>
    <w:rsid w:val="008D02D8"/>
    <w:rsid w:val="008E22DC"/>
    <w:rsid w:val="0090055E"/>
    <w:rsid w:val="00904047"/>
    <w:rsid w:val="00910CA1"/>
    <w:rsid w:val="009727C6"/>
    <w:rsid w:val="00990632"/>
    <w:rsid w:val="009A1C3D"/>
    <w:rsid w:val="009A5058"/>
    <w:rsid w:val="009C5DDE"/>
    <w:rsid w:val="009D541A"/>
    <w:rsid w:val="009D6BA9"/>
    <w:rsid w:val="009D7563"/>
    <w:rsid w:val="00A14FFD"/>
    <w:rsid w:val="00A30DD1"/>
    <w:rsid w:val="00A426B1"/>
    <w:rsid w:val="00A547F9"/>
    <w:rsid w:val="00A76284"/>
    <w:rsid w:val="00A87370"/>
    <w:rsid w:val="00A91F0D"/>
    <w:rsid w:val="00A927BC"/>
    <w:rsid w:val="00A96536"/>
    <w:rsid w:val="00AD3822"/>
    <w:rsid w:val="00AD3EA8"/>
    <w:rsid w:val="00AE4810"/>
    <w:rsid w:val="00AF760D"/>
    <w:rsid w:val="00B07B29"/>
    <w:rsid w:val="00B1080D"/>
    <w:rsid w:val="00B12264"/>
    <w:rsid w:val="00B159D5"/>
    <w:rsid w:val="00B36DCA"/>
    <w:rsid w:val="00B538BD"/>
    <w:rsid w:val="00B76CAF"/>
    <w:rsid w:val="00B77237"/>
    <w:rsid w:val="00B85A79"/>
    <w:rsid w:val="00BB7D71"/>
    <w:rsid w:val="00BC2A30"/>
    <w:rsid w:val="00BE4BCA"/>
    <w:rsid w:val="00BF28B8"/>
    <w:rsid w:val="00BF2FFE"/>
    <w:rsid w:val="00BF6695"/>
    <w:rsid w:val="00BF6724"/>
    <w:rsid w:val="00C01A44"/>
    <w:rsid w:val="00C11E5D"/>
    <w:rsid w:val="00C1301D"/>
    <w:rsid w:val="00C368B7"/>
    <w:rsid w:val="00C409CE"/>
    <w:rsid w:val="00C41686"/>
    <w:rsid w:val="00C52F89"/>
    <w:rsid w:val="00C81C6A"/>
    <w:rsid w:val="00CA0D9F"/>
    <w:rsid w:val="00CA178B"/>
    <w:rsid w:val="00CA7068"/>
    <w:rsid w:val="00CA7C14"/>
    <w:rsid w:val="00CC461A"/>
    <w:rsid w:val="00CD35F7"/>
    <w:rsid w:val="00CE130C"/>
    <w:rsid w:val="00CE1DBE"/>
    <w:rsid w:val="00CE5D95"/>
    <w:rsid w:val="00CE7C0B"/>
    <w:rsid w:val="00CF63E8"/>
    <w:rsid w:val="00CF7347"/>
    <w:rsid w:val="00D16DE5"/>
    <w:rsid w:val="00D21E0C"/>
    <w:rsid w:val="00D32A2B"/>
    <w:rsid w:val="00D34E2A"/>
    <w:rsid w:val="00D46FC7"/>
    <w:rsid w:val="00D56870"/>
    <w:rsid w:val="00D6281D"/>
    <w:rsid w:val="00D6683B"/>
    <w:rsid w:val="00D76CC4"/>
    <w:rsid w:val="00E043F8"/>
    <w:rsid w:val="00E2248A"/>
    <w:rsid w:val="00E310A7"/>
    <w:rsid w:val="00E42F24"/>
    <w:rsid w:val="00E437B5"/>
    <w:rsid w:val="00E45853"/>
    <w:rsid w:val="00E47BEC"/>
    <w:rsid w:val="00E80AAF"/>
    <w:rsid w:val="00E821DD"/>
    <w:rsid w:val="00EA2BBC"/>
    <w:rsid w:val="00EB57B5"/>
    <w:rsid w:val="00F17234"/>
    <w:rsid w:val="00F20974"/>
    <w:rsid w:val="00F21696"/>
    <w:rsid w:val="00F3288D"/>
    <w:rsid w:val="00F37DBB"/>
    <w:rsid w:val="00F54E97"/>
    <w:rsid w:val="00F6165C"/>
    <w:rsid w:val="00F77E39"/>
    <w:rsid w:val="00F81444"/>
    <w:rsid w:val="00F83FC4"/>
    <w:rsid w:val="00F86DA8"/>
    <w:rsid w:val="00F949D1"/>
    <w:rsid w:val="00FA7287"/>
    <w:rsid w:val="00FB3AFF"/>
    <w:rsid w:val="00FB464E"/>
    <w:rsid w:val="00FB53CA"/>
    <w:rsid w:val="00FD183B"/>
    <w:rsid w:val="00FE4BB0"/>
    <w:rsid w:val="00FE5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85F5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002FF5"/>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
    <w:qFormat/>
    <w:rsid w:val="00002FF5"/>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
    <w:semiHidden/>
    <w:unhideWhenUsed/>
    <w:qFormat/>
    <w:rsid w:val="00C416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C5DD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A364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FF5"/>
    <w:rPr>
      <w:rFonts w:ascii="Cambria" w:hAnsi="Cambria" w:cs="Cambria"/>
      <w:b/>
      <w:bCs/>
      <w:kern w:val="32"/>
      <w:sz w:val="32"/>
      <w:szCs w:val="32"/>
      <w:lang w:val="en-US"/>
    </w:rPr>
  </w:style>
  <w:style w:type="paragraph" w:customStyle="1" w:styleId="Style2">
    <w:name w:val="Style 2"/>
    <w:uiPriority w:val="99"/>
    <w:rsid w:val="00002FF5"/>
    <w:pPr>
      <w:widowControl w:val="0"/>
      <w:autoSpaceDE w:val="0"/>
      <w:autoSpaceDN w:val="0"/>
      <w:adjustRightInd w:val="0"/>
      <w:spacing w:after="0" w:line="240" w:lineRule="auto"/>
      <w:ind w:left="792" w:hanging="504"/>
      <w:jc w:val="both"/>
    </w:pPr>
    <w:rPr>
      <w:rFonts w:ascii="Times New Roman" w:hAnsi="Times New Roman" w:cs="Times New Roman"/>
    </w:rPr>
  </w:style>
  <w:style w:type="paragraph" w:customStyle="1" w:styleId="Style3">
    <w:name w:val="Style 3"/>
    <w:uiPriority w:val="99"/>
    <w:rsid w:val="00002FF5"/>
    <w:pPr>
      <w:widowControl w:val="0"/>
      <w:autoSpaceDE w:val="0"/>
      <w:autoSpaceDN w:val="0"/>
      <w:adjustRightInd w:val="0"/>
      <w:spacing w:after="0" w:line="240" w:lineRule="auto"/>
      <w:ind w:left="72"/>
    </w:pPr>
    <w:rPr>
      <w:rFonts w:ascii="Times New Roman" w:hAnsi="Times New Roman" w:cs="Times New Roman"/>
    </w:rPr>
  </w:style>
  <w:style w:type="paragraph" w:customStyle="1" w:styleId="Style1">
    <w:name w:val="Style 1"/>
    <w:uiPriority w:val="99"/>
    <w:rsid w:val="00002FF5"/>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CharacterStyle1">
    <w:name w:val="Character Style 1"/>
    <w:uiPriority w:val="99"/>
    <w:rsid w:val="00002FF5"/>
    <w:rPr>
      <w:rFonts w:ascii="Times New Roman" w:hAnsi="Times New Roman" w:cs="Times New Roman"/>
      <w:sz w:val="22"/>
      <w:szCs w:val="22"/>
      <w:lang w:val="en-US"/>
    </w:rPr>
  </w:style>
  <w:style w:type="paragraph" w:styleId="Header">
    <w:name w:val="header"/>
    <w:basedOn w:val="Normal"/>
    <w:link w:val="HeaderChar"/>
    <w:rsid w:val="00002FF5"/>
    <w:pPr>
      <w:tabs>
        <w:tab w:val="center" w:pos="4680"/>
        <w:tab w:val="right" w:pos="9360"/>
      </w:tabs>
    </w:pPr>
  </w:style>
  <w:style w:type="character" w:customStyle="1" w:styleId="HeaderChar">
    <w:name w:val="Header Char"/>
    <w:basedOn w:val="DefaultParagraphFont"/>
    <w:link w:val="Header"/>
    <w:rsid w:val="00002FF5"/>
    <w:rPr>
      <w:rFonts w:ascii="Times New Roman" w:hAnsi="Times New Roman" w:cs="Times New Roman"/>
      <w:sz w:val="20"/>
      <w:szCs w:val="20"/>
      <w:lang w:val="en-US"/>
    </w:rPr>
  </w:style>
  <w:style w:type="paragraph" w:styleId="Footer">
    <w:name w:val="footer"/>
    <w:basedOn w:val="Normal"/>
    <w:link w:val="FooterChar"/>
    <w:uiPriority w:val="99"/>
    <w:rsid w:val="00002FF5"/>
    <w:pPr>
      <w:tabs>
        <w:tab w:val="center" w:pos="4680"/>
        <w:tab w:val="right" w:pos="9360"/>
      </w:tabs>
    </w:pPr>
  </w:style>
  <w:style w:type="character" w:customStyle="1" w:styleId="FooterChar">
    <w:name w:val="Footer Char"/>
    <w:basedOn w:val="DefaultParagraphFont"/>
    <w:link w:val="Footer"/>
    <w:uiPriority w:val="99"/>
    <w:rsid w:val="00002FF5"/>
    <w:rPr>
      <w:rFonts w:ascii="Times New Roman" w:hAnsi="Times New Roman" w:cs="Times New Roman"/>
      <w:sz w:val="20"/>
      <w:szCs w:val="20"/>
      <w:lang w:val="en-US"/>
    </w:rPr>
  </w:style>
  <w:style w:type="character" w:customStyle="1" w:styleId="DocID">
    <w:name w:val="DocID"/>
    <w:rsid w:val="00002FF5"/>
    <w:rPr>
      <w:rFonts w:ascii="Times New Roman" w:hAnsi="Times New Roman" w:cs="Times New Roman"/>
      <w:color w:val="000000"/>
      <w:spacing w:val="-8"/>
      <w:sz w:val="16"/>
      <w:szCs w:val="16"/>
      <w:u w:val="none"/>
      <w:lang w:val="en-US"/>
    </w:rPr>
  </w:style>
  <w:style w:type="paragraph" w:customStyle="1" w:styleId="DeltaViewTableHeading">
    <w:name w:val="DeltaView Table Heading"/>
    <w:basedOn w:val="Normal"/>
    <w:uiPriority w:val="99"/>
    <w:rsid w:val="00002FF5"/>
    <w:pPr>
      <w:widowControl/>
      <w:spacing w:after="120"/>
    </w:pPr>
    <w:rPr>
      <w:rFonts w:ascii="Arial" w:hAnsi="Arial" w:cs="Arial"/>
      <w:b/>
      <w:bCs/>
      <w:sz w:val="24"/>
      <w:szCs w:val="24"/>
    </w:rPr>
  </w:style>
  <w:style w:type="paragraph" w:customStyle="1" w:styleId="DeltaViewTableBody">
    <w:name w:val="DeltaView Table Body"/>
    <w:basedOn w:val="Normal"/>
    <w:uiPriority w:val="99"/>
    <w:rsid w:val="00002FF5"/>
    <w:pPr>
      <w:widowControl/>
    </w:pPr>
    <w:rPr>
      <w:rFonts w:ascii="Arial" w:hAnsi="Arial" w:cs="Arial"/>
      <w:sz w:val="24"/>
      <w:szCs w:val="24"/>
    </w:rPr>
  </w:style>
  <w:style w:type="paragraph" w:customStyle="1" w:styleId="DeltaViewAnnounce">
    <w:name w:val="DeltaView Announce"/>
    <w:uiPriority w:val="99"/>
    <w:rsid w:val="00002FF5"/>
    <w:pPr>
      <w:autoSpaceDE w:val="0"/>
      <w:autoSpaceDN w:val="0"/>
      <w:adjustRightInd w:val="0"/>
      <w:spacing w:before="100" w:beforeAutospacing="1" w:after="100" w:afterAutospacing="1" w:line="240" w:lineRule="auto"/>
    </w:pPr>
    <w:rPr>
      <w:rFonts w:ascii="Arial" w:hAnsi="Arial" w:cs="Arial"/>
      <w:sz w:val="24"/>
      <w:szCs w:val="24"/>
      <w:lang w:val="en-GB"/>
    </w:rPr>
  </w:style>
  <w:style w:type="character" w:styleId="CommentReference">
    <w:name w:val="annotation reference"/>
    <w:basedOn w:val="DefaultParagraphFont"/>
    <w:uiPriority w:val="99"/>
    <w:rsid w:val="00002FF5"/>
    <w:rPr>
      <w:sz w:val="16"/>
      <w:szCs w:val="16"/>
    </w:rPr>
  </w:style>
  <w:style w:type="paragraph" w:styleId="BodyText">
    <w:name w:val="Body Text"/>
    <w:basedOn w:val="Normal"/>
    <w:next w:val="Header"/>
    <w:link w:val="BodyTextChar"/>
    <w:uiPriority w:val="99"/>
    <w:rsid w:val="00002FF5"/>
    <w:pPr>
      <w:widowControl/>
    </w:pPr>
    <w:rPr>
      <w:rFonts w:ascii="Calibri" w:hAnsi="Calibri" w:cstheme="minorBidi"/>
      <w:sz w:val="18"/>
      <w:szCs w:val="18"/>
    </w:rPr>
  </w:style>
  <w:style w:type="character" w:customStyle="1" w:styleId="BodyTextChar">
    <w:name w:val="Body Text Char"/>
    <w:basedOn w:val="DefaultParagraphFont"/>
    <w:link w:val="BodyText"/>
    <w:uiPriority w:val="99"/>
    <w:semiHidden/>
    <w:rsid w:val="00002FF5"/>
    <w:rPr>
      <w:rFonts w:ascii="Times New Roman" w:hAnsi="Times New Roman" w:cs="Times New Roman"/>
      <w:sz w:val="20"/>
      <w:szCs w:val="20"/>
    </w:rPr>
  </w:style>
  <w:style w:type="character" w:customStyle="1" w:styleId="DeltaViewInsertion">
    <w:name w:val="DeltaView Insertion"/>
    <w:rsid w:val="00002FF5"/>
    <w:rPr>
      <w:color w:val="0000FF"/>
      <w:u w:val="double"/>
    </w:rPr>
  </w:style>
  <w:style w:type="character" w:customStyle="1" w:styleId="DeltaViewDeletion">
    <w:name w:val="DeltaView Deletion"/>
    <w:uiPriority w:val="99"/>
    <w:rsid w:val="00002FF5"/>
    <w:rPr>
      <w:strike/>
      <w:color w:val="FF0000"/>
    </w:rPr>
  </w:style>
  <w:style w:type="character" w:customStyle="1" w:styleId="DeltaViewMoveSource">
    <w:name w:val="DeltaView Move Source"/>
    <w:uiPriority w:val="99"/>
    <w:rsid w:val="00002FF5"/>
    <w:rPr>
      <w:strike/>
      <w:color w:val="00C000"/>
    </w:rPr>
  </w:style>
  <w:style w:type="character" w:customStyle="1" w:styleId="DeltaViewMoveDestination">
    <w:name w:val="DeltaView Move Destination"/>
    <w:uiPriority w:val="99"/>
    <w:rsid w:val="00002FF5"/>
    <w:rPr>
      <w:color w:val="00C000"/>
      <w:u w:val="double"/>
    </w:rPr>
  </w:style>
  <w:style w:type="paragraph" w:styleId="CommentText">
    <w:name w:val="annotation text"/>
    <w:basedOn w:val="Normal"/>
    <w:link w:val="CommentTextChar"/>
    <w:uiPriority w:val="99"/>
    <w:rsid w:val="00002FF5"/>
    <w:pPr>
      <w:widowControl/>
    </w:pPr>
    <w:rPr>
      <w:rFonts w:ascii="Calibri" w:hAnsi="Calibri" w:cstheme="minorBidi"/>
    </w:rPr>
  </w:style>
  <w:style w:type="character" w:customStyle="1" w:styleId="CommentTextChar">
    <w:name w:val="Comment Text Char"/>
    <w:basedOn w:val="DefaultParagraphFont"/>
    <w:link w:val="CommentText"/>
    <w:uiPriority w:val="99"/>
    <w:semiHidden/>
    <w:rsid w:val="00002FF5"/>
    <w:rPr>
      <w:rFonts w:ascii="Times New Roman" w:hAnsi="Times New Roman" w:cs="Times New Roman"/>
      <w:sz w:val="20"/>
      <w:szCs w:val="20"/>
    </w:rPr>
  </w:style>
  <w:style w:type="character" w:customStyle="1" w:styleId="DeltaViewChangeNumber">
    <w:name w:val="DeltaView Change Number"/>
    <w:uiPriority w:val="99"/>
    <w:rsid w:val="00002FF5"/>
    <w:rPr>
      <w:color w:val="000000"/>
      <w:vertAlign w:val="superscript"/>
    </w:rPr>
  </w:style>
  <w:style w:type="character" w:customStyle="1" w:styleId="DeltaViewDelimiter">
    <w:name w:val="DeltaView Delimiter"/>
    <w:uiPriority w:val="99"/>
    <w:rsid w:val="00002FF5"/>
  </w:style>
  <w:style w:type="paragraph" w:styleId="DocumentMap">
    <w:name w:val="Document Map"/>
    <w:basedOn w:val="Normal"/>
    <w:link w:val="DocumentMapChar"/>
    <w:uiPriority w:val="99"/>
    <w:rsid w:val="00002FF5"/>
    <w:pPr>
      <w:widowControl/>
      <w:shd w:val="clear" w:color="auto" w:fill="000080"/>
    </w:pPr>
    <w:rPr>
      <w:rFonts w:ascii="Tahoma" w:hAnsi="Tahoma" w:cs="Tahoma"/>
      <w:sz w:val="24"/>
      <w:szCs w:val="24"/>
    </w:rPr>
  </w:style>
  <w:style w:type="character" w:customStyle="1" w:styleId="DocumentMapChar">
    <w:name w:val="Document Map Char"/>
    <w:basedOn w:val="DefaultParagraphFont"/>
    <w:link w:val="DocumentMap"/>
    <w:uiPriority w:val="99"/>
    <w:semiHidden/>
    <w:rsid w:val="00002FF5"/>
    <w:rPr>
      <w:rFonts w:ascii="Tahoma" w:hAnsi="Tahoma" w:cs="Tahoma"/>
      <w:sz w:val="16"/>
      <w:szCs w:val="16"/>
    </w:rPr>
  </w:style>
  <w:style w:type="character" w:customStyle="1" w:styleId="DeltaViewFormatChange">
    <w:name w:val="DeltaView Format Change"/>
    <w:uiPriority w:val="99"/>
    <w:rsid w:val="00002FF5"/>
    <w:rPr>
      <w:color w:val="000000"/>
    </w:rPr>
  </w:style>
  <w:style w:type="character" w:customStyle="1" w:styleId="DeltaViewMovedDeletion">
    <w:name w:val="DeltaView Moved Deletion"/>
    <w:uiPriority w:val="99"/>
    <w:rsid w:val="00002FF5"/>
    <w:rPr>
      <w:strike/>
      <w:color w:val="C08080"/>
    </w:rPr>
  </w:style>
  <w:style w:type="character" w:customStyle="1" w:styleId="DeltaViewComment">
    <w:name w:val="DeltaView Comment"/>
    <w:basedOn w:val="DefaultParagraphFont"/>
    <w:uiPriority w:val="99"/>
    <w:rsid w:val="00002FF5"/>
    <w:rPr>
      <w:color w:val="000000"/>
    </w:rPr>
  </w:style>
  <w:style w:type="character" w:customStyle="1" w:styleId="DeltaViewStyleChangeText">
    <w:name w:val="DeltaView Style Change Text"/>
    <w:uiPriority w:val="99"/>
    <w:rsid w:val="00002FF5"/>
    <w:rPr>
      <w:color w:val="000000"/>
      <w:u w:val="double"/>
    </w:rPr>
  </w:style>
  <w:style w:type="character" w:customStyle="1" w:styleId="DeltaViewStyleChangeLabel">
    <w:name w:val="DeltaView Style Change Label"/>
    <w:uiPriority w:val="99"/>
    <w:rsid w:val="00002FF5"/>
    <w:rPr>
      <w:color w:val="000000"/>
    </w:rPr>
  </w:style>
  <w:style w:type="character" w:customStyle="1" w:styleId="DeltaViewInsertedComment">
    <w:name w:val="DeltaView Inserted Comment"/>
    <w:basedOn w:val="DeltaViewComment"/>
    <w:uiPriority w:val="99"/>
    <w:rsid w:val="00002FF5"/>
    <w:rPr>
      <w:color w:val="0000FF"/>
      <w:u w:val="double"/>
    </w:rPr>
  </w:style>
  <w:style w:type="character" w:customStyle="1" w:styleId="DeltaViewDeletedComment">
    <w:name w:val="DeltaView Deleted Comment"/>
    <w:basedOn w:val="DeltaViewComment"/>
    <w:uiPriority w:val="99"/>
    <w:rsid w:val="00002FF5"/>
    <w:rPr>
      <w:strike/>
      <w:color w:val="FF0000"/>
    </w:rPr>
  </w:style>
  <w:style w:type="paragraph" w:styleId="ListParagraph">
    <w:name w:val="List Paragraph"/>
    <w:basedOn w:val="Normal"/>
    <w:uiPriority w:val="34"/>
    <w:qFormat/>
    <w:rsid w:val="00AD3EA8"/>
    <w:pPr>
      <w:ind w:left="720"/>
      <w:contextualSpacing/>
    </w:pPr>
  </w:style>
  <w:style w:type="paragraph" w:styleId="BalloonText">
    <w:name w:val="Balloon Text"/>
    <w:basedOn w:val="Normal"/>
    <w:link w:val="BalloonTextChar"/>
    <w:uiPriority w:val="99"/>
    <w:semiHidden/>
    <w:unhideWhenUsed/>
    <w:rsid w:val="007873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3A2"/>
    <w:rPr>
      <w:rFonts w:ascii="Segoe UI" w:hAnsi="Segoe UI" w:cs="Segoe UI"/>
      <w:sz w:val="18"/>
      <w:szCs w:val="18"/>
    </w:rPr>
  </w:style>
  <w:style w:type="paragraph" w:styleId="BodyText3">
    <w:name w:val="Body Text 3"/>
    <w:basedOn w:val="Normal"/>
    <w:link w:val="BodyText3Char"/>
    <w:uiPriority w:val="99"/>
    <w:semiHidden/>
    <w:unhideWhenUsed/>
    <w:rsid w:val="00631FA9"/>
    <w:pPr>
      <w:spacing w:after="120"/>
    </w:pPr>
    <w:rPr>
      <w:sz w:val="16"/>
      <w:szCs w:val="16"/>
    </w:rPr>
  </w:style>
  <w:style w:type="character" w:customStyle="1" w:styleId="BodyText3Char">
    <w:name w:val="Body Text 3 Char"/>
    <w:basedOn w:val="DefaultParagraphFont"/>
    <w:link w:val="BodyText3"/>
    <w:uiPriority w:val="99"/>
    <w:semiHidden/>
    <w:rsid w:val="00631FA9"/>
    <w:rPr>
      <w:rFonts w:ascii="Times New Roman" w:hAnsi="Times New Roman" w:cs="Times New Roman"/>
      <w:sz w:val="16"/>
      <w:szCs w:val="16"/>
    </w:rPr>
  </w:style>
  <w:style w:type="character" w:customStyle="1" w:styleId="Heading3Char">
    <w:name w:val="Heading 3 Char"/>
    <w:basedOn w:val="DefaultParagraphFont"/>
    <w:link w:val="Heading3"/>
    <w:uiPriority w:val="9"/>
    <w:semiHidden/>
    <w:rsid w:val="009C5DD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A3643"/>
    <w:rPr>
      <w:rFonts w:asciiTheme="majorHAnsi" w:eastAsiaTheme="majorEastAsia" w:hAnsiTheme="majorHAnsi" w:cstheme="majorBidi"/>
      <w:i/>
      <w:iCs/>
      <w:color w:val="365F91" w:themeColor="accent1" w:themeShade="BF"/>
      <w:sz w:val="20"/>
      <w:szCs w:val="20"/>
    </w:rPr>
  </w:style>
  <w:style w:type="paragraph" w:styleId="BodyText2">
    <w:name w:val="Body Text 2"/>
    <w:basedOn w:val="Normal"/>
    <w:link w:val="BodyText2Char"/>
    <w:uiPriority w:val="99"/>
    <w:semiHidden/>
    <w:unhideWhenUsed/>
    <w:rsid w:val="007A3643"/>
    <w:pPr>
      <w:spacing w:after="120" w:line="480" w:lineRule="auto"/>
    </w:pPr>
  </w:style>
  <w:style w:type="character" w:customStyle="1" w:styleId="BodyText2Char">
    <w:name w:val="Body Text 2 Char"/>
    <w:basedOn w:val="DefaultParagraphFont"/>
    <w:link w:val="BodyText2"/>
    <w:uiPriority w:val="99"/>
    <w:semiHidden/>
    <w:rsid w:val="007A3643"/>
    <w:rPr>
      <w:rFonts w:ascii="Times New Roman" w:hAnsi="Times New Roman" w:cs="Times New Roman"/>
      <w:sz w:val="20"/>
      <w:szCs w:val="20"/>
    </w:rPr>
  </w:style>
  <w:style w:type="paragraph" w:styleId="BodyTextIndent">
    <w:name w:val="Body Text Indent"/>
    <w:basedOn w:val="Normal"/>
    <w:link w:val="BodyTextIndentChar"/>
    <w:uiPriority w:val="99"/>
    <w:semiHidden/>
    <w:unhideWhenUsed/>
    <w:rsid w:val="00B159D5"/>
    <w:pPr>
      <w:spacing w:after="120"/>
      <w:ind w:left="360"/>
    </w:pPr>
  </w:style>
  <w:style w:type="character" w:customStyle="1" w:styleId="BodyTextIndentChar">
    <w:name w:val="Body Text Indent Char"/>
    <w:basedOn w:val="DefaultParagraphFont"/>
    <w:link w:val="BodyTextIndent"/>
    <w:uiPriority w:val="99"/>
    <w:semiHidden/>
    <w:rsid w:val="00B159D5"/>
    <w:rPr>
      <w:rFonts w:ascii="Times New Roman" w:hAnsi="Times New Roman" w:cs="Times New Roman"/>
      <w:sz w:val="20"/>
      <w:szCs w:val="20"/>
    </w:rPr>
  </w:style>
  <w:style w:type="paragraph" w:styleId="NoSpacing">
    <w:name w:val="No Spacing"/>
    <w:uiPriority w:val="1"/>
    <w:qFormat/>
    <w:rsid w:val="006A366E"/>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semiHidden/>
    <w:rsid w:val="00C41686"/>
    <w:rPr>
      <w:rFonts w:asciiTheme="majorHAnsi" w:eastAsiaTheme="majorEastAsia" w:hAnsiTheme="majorHAnsi" w:cstheme="majorBidi"/>
      <w:b/>
      <w:bCs/>
      <w:color w:val="4F81BD" w:themeColor="accent1"/>
      <w:sz w:val="26"/>
      <w:szCs w:val="26"/>
    </w:rPr>
  </w:style>
  <w:style w:type="paragraph" w:styleId="BodyTextIndent2">
    <w:name w:val="Body Text Indent 2"/>
    <w:basedOn w:val="Normal"/>
    <w:link w:val="BodyTextIndent2Char"/>
    <w:uiPriority w:val="99"/>
    <w:semiHidden/>
    <w:unhideWhenUsed/>
    <w:rsid w:val="00E043F8"/>
    <w:pPr>
      <w:spacing w:after="120" w:line="480" w:lineRule="auto"/>
      <w:ind w:left="360"/>
    </w:pPr>
  </w:style>
  <w:style w:type="character" w:customStyle="1" w:styleId="BodyTextIndent2Char">
    <w:name w:val="Body Text Indent 2 Char"/>
    <w:basedOn w:val="DefaultParagraphFont"/>
    <w:link w:val="BodyTextIndent2"/>
    <w:uiPriority w:val="99"/>
    <w:semiHidden/>
    <w:rsid w:val="00E043F8"/>
    <w:rPr>
      <w:rFonts w:ascii="Times New Roman" w:hAnsi="Times New Roman" w:cs="Times New Roman"/>
      <w:sz w:val="20"/>
      <w:szCs w:val="20"/>
    </w:rPr>
  </w:style>
  <w:style w:type="character" w:styleId="Hyperlink">
    <w:name w:val="Hyperlink"/>
    <w:basedOn w:val="DefaultParagraphFont"/>
    <w:uiPriority w:val="99"/>
    <w:rsid w:val="00E043F8"/>
    <w:rPr>
      <w:color w:val="0000FF"/>
      <w:u w:val="single"/>
    </w:rPr>
  </w:style>
  <w:style w:type="paragraph" w:styleId="PlainText">
    <w:name w:val="Plain Text"/>
    <w:basedOn w:val="Normal"/>
    <w:link w:val="PlainTextChar"/>
    <w:rsid w:val="00B1080D"/>
    <w:pPr>
      <w:widowControl/>
      <w:autoSpaceDE/>
      <w:autoSpaceDN/>
      <w:adjustRightInd/>
    </w:pPr>
    <w:rPr>
      <w:rFonts w:ascii="Courier New" w:eastAsia="Times New Roman" w:hAnsi="Courier New" w:cs="Courier New"/>
    </w:rPr>
  </w:style>
  <w:style w:type="character" w:customStyle="1" w:styleId="PlainTextChar">
    <w:name w:val="Plain Text Char"/>
    <w:basedOn w:val="DefaultParagraphFont"/>
    <w:link w:val="PlainText"/>
    <w:rsid w:val="00B1080D"/>
    <w:rPr>
      <w:rFonts w:ascii="Courier New" w:eastAsia="Times New Roman" w:hAnsi="Courier New" w:cs="Courier New"/>
      <w:sz w:val="20"/>
      <w:szCs w:val="20"/>
    </w:rPr>
  </w:style>
  <w:style w:type="table" w:styleId="TableGrid">
    <w:name w:val="Table Grid"/>
    <w:basedOn w:val="TableNormal"/>
    <w:uiPriority w:val="59"/>
    <w:rsid w:val="00CE5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2017-09-03T21:10:00Z</dcterms:created>
  <dcterms:modified xsi:type="dcterms:W3CDTF">2020-04-09T19:56:00Z</dcterms:modified>
</cp:coreProperties>
</file>